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1697"/>
        <w:gridCol w:w="1505"/>
        <w:gridCol w:w="1558"/>
        <w:gridCol w:w="3233"/>
      </w:tblGrid>
      <w:tr w:rsidR="009839BA" w:rsidRPr="009839BA" w14:paraId="454F1ECF" w14:textId="77777777" w:rsidTr="00B21F34">
        <w:trPr>
          <w:trHeight w:val="1587"/>
        </w:trPr>
        <w:tc>
          <w:tcPr>
            <w:tcW w:w="3287" w:type="dxa"/>
            <w:gridSpan w:val="2"/>
            <w:tcBorders>
              <w:top w:val="double" w:sz="6" w:space="0" w:color="999999"/>
              <w:left w:val="double" w:sz="6" w:space="0" w:color="999999"/>
              <w:bottom w:val="single" w:sz="6" w:space="0" w:color="99999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8CE5DA" w14:textId="77777777" w:rsidR="009839BA" w:rsidRPr="009839BA" w:rsidRDefault="009839BA" w:rsidP="00A42B7E">
            <w:pPr>
              <w:pStyle w:val="1"/>
              <w:jc w:val="center"/>
            </w:pPr>
            <w:r w:rsidRPr="009839BA">
              <w:rPr>
                <w:noProof/>
              </w:rPr>
              <w:drawing>
                <wp:inline distT="0" distB="0" distL="0" distR="0" wp14:anchorId="3287955C" wp14:editId="1679BECB">
                  <wp:extent cx="1889125" cy="391795"/>
                  <wp:effectExtent l="0" t="0" r="0" b="8255"/>
                  <wp:docPr id="1" name="그림 1" descr="EMB00004e7032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394815944" descr="EMB00004e70326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12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gridSpan w:val="3"/>
            <w:tcBorders>
              <w:top w:val="double" w:sz="6" w:space="0" w:color="999999"/>
              <w:left w:val="nil"/>
              <w:bottom w:val="sing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5ACC97" w14:textId="77777777" w:rsidR="00B21F34" w:rsidRDefault="009839BA" w:rsidP="00B21F34">
            <w:pPr>
              <w:snapToGrid w:val="0"/>
              <w:spacing w:after="0" w:line="500" w:lineRule="exact"/>
              <w:ind w:left="200"/>
              <w:textAlignment w:val="baseline"/>
              <w:rPr>
                <w:rFonts w:ascii="맑은 고딕" w:eastAsia="맑은 고딕" w:hAnsi="맑은 고딕" w:cs="굴림"/>
                <w:b/>
                <w:bCs/>
                <w:color w:val="7F7F7F"/>
                <w:kern w:val="0"/>
                <w:sz w:val="26"/>
                <w:szCs w:val="26"/>
              </w:rPr>
            </w:pPr>
            <w:proofErr w:type="spellStart"/>
            <w:r w:rsidRPr="009839BA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데이터융복합</w:t>
            </w:r>
            <w:proofErr w:type="spellEnd"/>
            <w:r w:rsidR="00D4202B">
              <w:rPr>
                <w:rFonts w:ascii="Calibri" w:eastAsia="맑은 고딕" w:hAnsi="Calibri" w:cs="Calibri"/>
                <w:b/>
                <w:bCs/>
                <w:color w:val="7F7F7F"/>
                <w:kern w:val="0"/>
                <w:sz w:val="26"/>
                <w:szCs w:val="26"/>
              </w:rPr>
              <w:t>∙</w:t>
            </w:r>
            <w:r w:rsidRPr="009839BA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소비자리서치 전문 연구기관</w:t>
            </w:r>
          </w:p>
          <w:p w14:paraId="27678204" w14:textId="77777777" w:rsidR="00B21F34" w:rsidRDefault="009839BA" w:rsidP="00B21F34">
            <w:pPr>
              <w:snapToGrid w:val="0"/>
              <w:spacing w:after="0" w:line="500" w:lineRule="exact"/>
              <w:ind w:left="200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>컨슈머인사이트 보도자료</w:t>
            </w:r>
          </w:p>
          <w:p w14:paraId="48F3A008" w14:textId="083C469A" w:rsidR="009839BA" w:rsidRPr="009839BA" w:rsidRDefault="009839BA" w:rsidP="00B21F34">
            <w:pPr>
              <w:snapToGrid w:val="0"/>
              <w:spacing w:after="0" w:line="500" w:lineRule="exact"/>
              <w:ind w:left="198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 xml:space="preserve">(Telecom Report </w:t>
            </w:r>
            <w:r w:rsidR="00DD5B3F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'</w:t>
            </w: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2</w:t>
            </w:r>
            <w:r w:rsidR="00FF233B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3</w:t>
            </w: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-</w:t>
            </w:r>
            <w:r w:rsidR="00FD5A7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5</w:t>
            </w: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)</w:t>
            </w:r>
          </w:p>
        </w:tc>
      </w:tr>
      <w:tr w:rsidR="009839BA" w:rsidRPr="009839BA" w14:paraId="7B0A094D" w14:textId="77777777" w:rsidTr="00B21F34">
        <w:trPr>
          <w:trHeight w:val="454"/>
        </w:trPr>
        <w:tc>
          <w:tcPr>
            <w:tcW w:w="1590" w:type="dxa"/>
            <w:tcBorders>
              <w:top w:val="single" w:sz="6" w:space="0" w:color="999999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075DC51E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기관</w:t>
            </w:r>
          </w:p>
        </w:tc>
        <w:tc>
          <w:tcPr>
            <w:tcW w:w="3202" w:type="dxa"/>
            <w:gridSpan w:val="2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5FC22D" w14:textId="77777777" w:rsidR="009839BA" w:rsidRPr="009839BA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컨슈머인사이트</w:t>
            </w:r>
          </w:p>
        </w:tc>
        <w:tc>
          <w:tcPr>
            <w:tcW w:w="1558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7BA90D9D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3232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7C3500" w14:textId="77777777" w:rsidR="009839BA" w:rsidRPr="009839BA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parkkh@consumerinsight.kr</w:t>
            </w:r>
          </w:p>
        </w:tc>
      </w:tr>
      <w:tr w:rsidR="009839BA" w:rsidRPr="009839BA" w14:paraId="591589F0" w14:textId="77777777" w:rsidTr="00B21F34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4B13DA0A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문의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A09044" w14:textId="77777777" w:rsidR="009839BA" w:rsidRPr="009839BA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박경희 본부장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51CB6A5A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323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BBDCE2" w14:textId="77777777" w:rsidR="009839BA" w:rsidRPr="009839BA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02) 6004-7619</w:t>
            </w:r>
          </w:p>
        </w:tc>
      </w:tr>
      <w:tr w:rsidR="009839BA" w:rsidRPr="009839BA" w14:paraId="36FB0695" w14:textId="77777777" w:rsidTr="00B21F34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2A59B31A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배포일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38AA09" w14:textId="3E28EC3A" w:rsidR="009839BA" w:rsidRPr="009839BA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202</w:t>
            </w:r>
            <w:r w:rsidR="00A8745C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3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년 </w:t>
            </w:r>
            <w:r w:rsidR="005E6C2A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7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월</w:t>
            </w:r>
            <w:r w:rsidR="00063E6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r w:rsidR="005E6C2A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1</w:t>
            </w:r>
            <w:r w:rsidR="00184C91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3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일(</w:t>
            </w:r>
            <w:r w:rsidR="00394660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목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) 배포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6EE000F2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매수</w:t>
            </w:r>
          </w:p>
        </w:tc>
        <w:tc>
          <w:tcPr>
            <w:tcW w:w="3232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91306A" w14:textId="26D0A734" w:rsidR="009839BA" w:rsidRPr="009839BA" w:rsidRDefault="00184C91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5</w:t>
            </w:r>
            <w:r w:rsidR="009839BA"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</w:t>
            </w:r>
          </w:p>
        </w:tc>
      </w:tr>
    </w:tbl>
    <w:p w14:paraId="5738652F" w14:textId="16AA9EAD" w:rsidR="009839BA" w:rsidRDefault="009839BA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p w14:paraId="60AC06CC" w14:textId="77777777" w:rsidR="00930DF1" w:rsidRDefault="00930DF1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tbl>
      <w:tblPr>
        <w:tblW w:w="9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"/>
        <w:gridCol w:w="8858"/>
        <w:gridCol w:w="397"/>
      </w:tblGrid>
      <w:tr w:rsidR="00B21F34" w:rsidRPr="00B21F34" w14:paraId="43C55F17" w14:textId="77777777" w:rsidTr="002A1F75">
        <w:trPr>
          <w:trHeight w:val="1077"/>
        </w:trPr>
        <w:tc>
          <w:tcPr>
            <w:tcW w:w="303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8E9ADC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B21F34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  <w:tc>
          <w:tcPr>
            <w:tcW w:w="8858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4DA873" w14:textId="75766FC3" w:rsidR="00D07B8B" w:rsidRPr="002A0B6E" w:rsidRDefault="00A634FA" w:rsidP="00D07B8B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</w:pPr>
            <w:proofErr w:type="spellStart"/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모빌리티앱</w:t>
            </w:r>
            <w:proofErr w:type="spellEnd"/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종합</w:t>
            </w:r>
            <w:r w:rsidR="001D49A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1위 </w:t>
            </w:r>
            <w:r w:rsidR="000700CE" w:rsidRPr="002A0B6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네이버</w:t>
            </w:r>
            <w:r w:rsidR="007F0ADF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 xml:space="preserve">, </w:t>
            </w:r>
            <w:proofErr w:type="spellStart"/>
            <w:r w:rsidR="007F0AD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내</w:t>
            </w:r>
            <w:r w:rsidR="000700CE" w:rsidRPr="002A0B6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비</w:t>
            </w:r>
            <w:proofErr w:type="spellEnd"/>
            <w:r w:rsidR="0090596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="00905963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>1</w:t>
            </w:r>
            <w:r w:rsidR="0090596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위</w:t>
            </w:r>
            <w:r w:rsidR="000700CE" w:rsidRPr="002A0B6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proofErr w:type="spellStart"/>
            <w:r w:rsidR="000700CE" w:rsidRPr="002A0B6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>티</w:t>
            </w:r>
            <w:r w:rsidR="007F0AD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맵</w:t>
            </w:r>
            <w:proofErr w:type="spellEnd"/>
            <w:r w:rsidR="007F0AD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,</w:t>
            </w:r>
            <w:r w:rsidR="007F0ADF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="000700CE" w:rsidRPr="002A0B6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>카카오는?</w:t>
            </w:r>
          </w:p>
          <w:p w14:paraId="15335063" w14:textId="0F7407F0" w:rsidR="004A019B" w:rsidRPr="004A019B" w:rsidRDefault="004A019B" w:rsidP="00D07B8B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</w:pPr>
            <w:r w:rsidRPr="004A019B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컨슈머인사이트</w:t>
            </w:r>
            <w:r w:rsidR="00F8541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935BA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‘</w:t>
            </w:r>
            <w:r w:rsidR="00F8541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이동통신 기획조사</w:t>
            </w:r>
            <w:r w:rsidR="00935BA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’</w:t>
            </w:r>
            <w:r w:rsidR="000700C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…</w:t>
            </w:r>
            <w:proofErr w:type="spellStart"/>
            <w:r w:rsidR="000700C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모빌리티앱</w:t>
            </w:r>
            <w:proofErr w:type="spellEnd"/>
            <w:r w:rsidR="000700C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F8541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이</w:t>
            </w:r>
            <w:r w:rsidR="008B2EFD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용</w:t>
            </w:r>
            <w:r w:rsidR="000700C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F8541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현황</w:t>
            </w:r>
          </w:p>
        </w:tc>
        <w:tc>
          <w:tcPr>
            <w:tcW w:w="397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9FA68D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B21F34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</w:tr>
      <w:tr w:rsidR="00B21F34" w:rsidRPr="00B21F34" w14:paraId="6A86FB6A" w14:textId="77777777" w:rsidTr="00032471">
        <w:trPr>
          <w:trHeight w:val="326"/>
        </w:trPr>
        <w:tc>
          <w:tcPr>
            <w:tcW w:w="303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524641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  <w:tc>
          <w:tcPr>
            <w:tcW w:w="8858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D96AB7" w14:textId="72A09E39" w:rsidR="00B1136F" w:rsidRPr="00B1136F" w:rsidRDefault="000700CE" w:rsidP="00B1136F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네이버지도, </w:t>
            </w:r>
            <w:proofErr w:type="spellStart"/>
            <w:r w:rsidR="00A634FA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생활필수앱</w:t>
            </w:r>
            <w:proofErr w:type="spellEnd"/>
            <w:r w:rsidR="00A634FA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proofErr w:type="spellStart"/>
            <w:r w:rsidR="00184C91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인식률</w:t>
            </w:r>
            <w:r w:rsidR="009A70DA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∙</w:t>
            </w:r>
            <w:r w:rsidR="00A634FA" w:rsidRPr="00A634FA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24"/>
                <w:szCs w:val="24"/>
              </w:rPr>
              <w:t>설치율</w:t>
            </w:r>
            <w:proofErr w:type="spellEnd"/>
            <w:r w:rsidR="00A634FA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9A70DA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모두 </w:t>
            </w:r>
            <w:proofErr w:type="spellStart"/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모빌리티앱</w:t>
            </w:r>
            <w:proofErr w:type="spellEnd"/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7F0ADF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통틀어</w:t>
            </w:r>
            <w:r w:rsidR="00A634FA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A964DA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1</w:t>
            </w:r>
            <w:r w:rsidR="00A964DA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위</w:t>
            </w:r>
          </w:p>
          <w:p w14:paraId="77DFD98D" w14:textId="0F99D829" w:rsidR="00B1136F" w:rsidRPr="00B1136F" w:rsidRDefault="00905963" w:rsidP="00B1136F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2위 </w:t>
            </w:r>
            <w:proofErr w:type="spellStart"/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티맵은</w:t>
            </w:r>
            <w:proofErr w:type="spellEnd"/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proofErr w:type="spellStart"/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내비</w:t>
            </w:r>
            <w:proofErr w:type="spellEnd"/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분야 </w:t>
            </w:r>
            <w:r w:rsidR="009A70DA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1</w:t>
            </w:r>
            <w:r w:rsidR="009A70DA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위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…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자</w:t>
            </w:r>
            <w:r w:rsidR="00A634FA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가용 이용 많은 </w:t>
            </w:r>
            <w:r w:rsidR="002A0B6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40~50</w:t>
            </w:r>
            <w:r w:rsidR="002A0B6E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대</w:t>
            </w:r>
            <w:r w:rsidR="00A634FA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에서 강세</w:t>
            </w:r>
          </w:p>
          <w:p w14:paraId="61A9E5B7" w14:textId="5C02EE25" w:rsidR="00B1136F" w:rsidRPr="00B1136F" w:rsidRDefault="00905963" w:rsidP="00B1136F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3위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proofErr w:type="spellStart"/>
            <w:r w:rsidR="002A0B6E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카카오맵</w:t>
            </w:r>
            <w:proofErr w:type="spellEnd"/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,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설치율</w:t>
            </w:r>
            <w:r w:rsidR="007F0ADF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은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proofErr w:type="spellStart"/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티맵</w:t>
            </w:r>
            <w:proofErr w:type="spellEnd"/>
            <w:r w:rsidR="007F0ADF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앞서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지만 </w:t>
            </w:r>
            <w:proofErr w:type="spellStart"/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생활필수앱</w:t>
            </w:r>
            <w:proofErr w:type="spellEnd"/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A964DA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인식률은 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뒤져</w:t>
            </w:r>
          </w:p>
          <w:p w14:paraId="7D5E0958" w14:textId="5F4BB179" w:rsidR="00A27283" w:rsidRPr="00A3234D" w:rsidRDefault="00A964DA" w:rsidP="00B1136F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proofErr w:type="spellStart"/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모빌리티</w:t>
            </w:r>
            <w:proofErr w:type="spellEnd"/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분야 </w:t>
            </w:r>
            <w:proofErr w:type="spellStart"/>
            <w:r w:rsidR="00905963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생활필수앱</w:t>
            </w:r>
            <w:proofErr w:type="spellEnd"/>
            <w:r w:rsidR="00905963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상위 </w:t>
            </w:r>
            <w:r w:rsidR="00905963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10</w:t>
            </w:r>
            <w:r w:rsidR="00905963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개 중 카카오 </w:t>
            </w:r>
            <w:r w:rsidR="0078398B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계</w:t>
            </w:r>
            <w:r w:rsidR="00905963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열이 </w:t>
            </w:r>
            <w:r w:rsidR="00905963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5</w:t>
            </w:r>
            <w:r w:rsidR="00905963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개 차지 </w:t>
            </w:r>
            <w:r w:rsidR="00B1136F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997E17" w14:textId="77777777" w:rsidR="00B21F34" w:rsidRPr="0014656A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</w:tbl>
    <w:p w14:paraId="49C79ABF" w14:textId="77777777" w:rsidR="00C82C97" w:rsidRDefault="00C82C97" w:rsidP="00BA16B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2"/>
        </w:rPr>
      </w:pPr>
    </w:p>
    <w:p w14:paraId="5B9CCDAE" w14:textId="41D05151" w:rsidR="003C6DA2" w:rsidRPr="00147709" w:rsidRDefault="00D506A3" w:rsidP="00BA16B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○ </w:t>
      </w:r>
      <w:r w:rsidR="005E6C2A" w:rsidRPr="005E6C2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국내</w:t>
      </w:r>
      <w:r w:rsidR="005E6C2A" w:rsidRPr="005E6C2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휴대폰 이용자는 '네이버지도'</w:t>
      </w:r>
      <w:proofErr w:type="spellStart"/>
      <w:r w:rsidR="005E6C2A" w:rsidRPr="005E6C2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를</w:t>
      </w:r>
      <w:proofErr w:type="spellEnd"/>
      <w:r w:rsidR="005E6C2A" w:rsidRPr="005E6C2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5E6C2A" w:rsidRPr="005E6C2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모빌리티</w:t>
      </w:r>
      <w:proofErr w:type="spellEnd"/>
      <w:r w:rsidR="005E6C2A" w:rsidRPr="005E6C2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관련 </w:t>
      </w:r>
      <w:proofErr w:type="spellStart"/>
      <w:r w:rsidR="005E6C2A" w:rsidRPr="005E6C2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생활필수앱</w:t>
      </w:r>
      <w:proofErr w:type="spellEnd"/>
      <w:r w:rsidR="005E6C2A" w:rsidRPr="005E6C2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1위로 꼽았다. 2위는 </w:t>
      </w:r>
      <w:proofErr w:type="spellStart"/>
      <w:r w:rsidR="005E6C2A" w:rsidRPr="005E6C2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티맵</w:t>
      </w:r>
      <w:proofErr w:type="spellEnd"/>
      <w:r w:rsidR="005E6C2A" w:rsidRPr="005E6C2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, 3위는 </w:t>
      </w:r>
      <w:proofErr w:type="spellStart"/>
      <w:r w:rsidR="005E6C2A" w:rsidRPr="005E6C2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카카오맵이었다</w:t>
      </w:r>
      <w:proofErr w:type="spellEnd"/>
      <w:r w:rsidR="005E6C2A" w:rsidRPr="005E6C2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. 생활필수 상위 10개 앱은 </w:t>
      </w:r>
      <w:r w:rsidR="009A70D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대부분 </w:t>
      </w:r>
      <w:r w:rsidR="005E6C2A" w:rsidRPr="005E6C2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지도, 내비게이션, 대중교통</w:t>
      </w:r>
      <w:bookmarkStart w:id="0" w:name="_Hlk139985877"/>
      <w:r w:rsidR="005E6C2A" w:rsidRPr="005E6C2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예약·</w:t>
      </w:r>
      <w:bookmarkEnd w:id="0"/>
      <w:r w:rsidR="005E6C2A" w:rsidRPr="005E6C2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검색 분야였는데 그 중 절반인 5개를 카카오 계열이 차지했다.</w:t>
      </w:r>
    </w:p>
    <w:p w14:paraId="5F7F49B0" w14:textId="2DD10409" w:rsidR="004E4150" w:rsidRPr="00147709" w:rsidRDefault="00D506A3" w:rsidP="009C76AA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14770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○ </w:t>
      </w:r>
      <w:proofErr w:type="spellStart"/>
      <w:r w:rsidR="005E6C2A" w:rsidRPr="005E6C2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데이터융복합·소비자리서치</w:t>
      </w:r>
      <w:proofErr w:type="spellEnd"/>
      <w:r w:rsidR="005E6C2A" w:rsidRPr="005E6C2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전문기관 </w:t>
      </w:r>
      <w:proofErr w:type="spellStart"/>
      <w:r w:rsidR="005E6C2A" w:rsidRPr="005E6C2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컨슈머인사이트가</w:t>
      </w:r>
      <w:proofErr w:type="spellEnd"/>
      <w:r w:rsidR="005E6C2A" w:rsidRPr="005E6C2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매년 2회(상·하반기 각 1회, 회당 표본규모 약 4만명) 실시하는 ‘이동통신 기획조사’에서 올해 상반기 14세 이상 휴대폰 이용자 3907명에게 </w:t>
      </w:r>
      <w:proofErr w:type="spellStart"/>
      <w:r w:rsidR="005E6C2A" w:rsidRPr="005E6C2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모빌리티</w:t>
      </w:r>
      <w:proofErr w:type="spellEnd"/>
      <w:r w:rsidR="005E6C2A" w:rsidRPr="005E6C2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앱·서비스 이용률, 휴대폰 내 </w:t>
      </w:r>
      <w:proofErr w:type="spellStart"/>
      <w:r w:rsidR="005E6C2A" w:rsidRPr="005E6C2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설치율</w:t>
      </w:r>
      <w:proofErr w:type="spellEnd"/>
      <w:r w:rsidR="005E6C2A" w:rsidRPr="005E6C2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, </w:t>
      </w:r>
      <w:proofErr w:type="spellStart"/>
      <w:r w:rsidR="005E6C2A" w:rsidRPr="005E6C2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생활필수앱</w:t>
      </w:r>
      <w:proofErr w:type="spellEnd"/>
      <w:r w:rsidR="005E6C2A" w:rsidRPr="005E6C2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9A70D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인식 비율</w:t>
      </w:r>
      <w:r w:rsidR="005E6C2A" w:rsidRPr="005E6C2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등을 묻고 이를 비교했다.</w:t>
      </w:r>
    </w:p>
    <w:p w14:paraId="690AAE2B" w14:textId="66ACA0D9" w:rsidR="00504AA4" w:rsidRDefault="00BA01D4" w:rsidP="005E6C2A">
      <w:pPr>
        <w:spacing w:before="120" w:after="0" w:line="240" w:lineRule="auto"/>
        <w:ind w:leftChars="150" w:left="300"/>
        <w:textAlignment w:val="baseline"/>
        <w:rPr>
          <w:rFonts w:asciiTheme="majorHAnsi" w:eastAsiaTheme="majorHAnsi" w:hAnsiTheme="majorHAnsi" w:cs="Times New Roman"/>
          <w:color w:val="393C42"/>
          <w:szCs w:val="20"/>
        </w:rPr>
      </w:pPr>
      <w:r w:rsidRPr="004E4150">
        <w:rPr>
          <w:rFonts w:asciiTheme="majorHAnsi" w:eastAsiaTheme="majorHAnsi" w:hAnsiTheme="majorHAnsi" w:cs="Times New Roman"/>
          <w:color w:val="393C42"/>
          <w:szCs w:val="20"/>
        </w:rPr>
        <w:t>□ </w:t>
      </w:r>
      <w:r w:rsidR="005E6C2A" w:rsidRPr="005E6C2A">
        <w:rPr>
          <w:rFonts w:asciiTheme="majorHAnsi" w:eastAsiaTheme="majorHAnsi" w:hAnsiTheme="majorHAnsi" w:cs="Times New Roman" w:hint="eastAsia"/>
          <w:color w:val="393C42"/>
          <w:szCs w:val="20"/>
        </w:rPr>
        <w:t>조사에서는</w:t>
      </w:r>
      <w:r w:rsidR="005E6C2A" w:rsidRPr="005E6C2A">
        <w:rPr>
          <w:rFonts w:asciiTheme="majorHAnsi" w:eastAsiaTheme="majorHAnsi" w:hAnsiTheme="majorHAnsi" w:cs="Times New Roman"/>
          <w:color w:val="393C42"/>
          <w:szCs w:val="20"/>
        </w:rPr>
        <w:t xml:space="preserve"> 11개 </w:t>
      </w:r>
      <w:r w:rsidR="00D347CD">
        <w:rPr>
          <w:rFonts w:asciiTheme="majorHAnsi" w:eastAsiaTheme="majorHAnsi" w:hAnsiTheme="majorHAnsi" w:cs="Times New Roman" w:hint="eastAsia"/>
          <w:color w:val="393C42"/>
          <w:szCs w:val="20"/>
        </w:rPr>
        <w:t>카테고리</w:t>
      </w:r>
      <w:r w:rsidR="005E6C2A" w:rsidRPr="005E6C2A">
        <w:rPr>
          <w:rFonts w:asciiTheme="majorHAnsi" w:eastAsiaTheme="majorHAnsi" w:hAnsiTheme="majorHAnsi" w:cs="Times New Roman"/>
          <w:color w:val="393C42"/>
          <w:szCs w:val="20"/>
        </w:rPr>
        <w:t>의 26개 앱을 제시했</w:t>
      </w:r>
      <w:r w:rsidR="005E6C2A" w:rsidRPr="005E6C2A">
        <w:rPr>
          <w:rFonts w:asciiTheme="majorHAnsi" w:eastAsiaTheme="majorHAnsi" w:hAnsiTheme="majorHAnsi" w:cs="Times New Roman" w:hint="eastAsia"/>
          <w:color w:val="393C42"/>
          <w:szCs w:val="20"/>
        </w:rPr>
        <w:t>으며</w:t>
      </w:r>
      <w:r w:rsidR="005E6C2A" w:rsidRPr="005E6C2A">
        <w:rPr>
          <w:rFonts w:asciiTheme="majorHAnsi" w:eastAsiaTheme="majorHAnsi" w:hAnsiTheme="majorHAnsi" w:cs="Times New Roman"/>
          <w:color w:val="393C42"/>
          <w:szCs w:val="20"/>
        </w:rPr>
        <w:t xml:space="preserve">, 이 중 </w:t>
      </w:r>
      <w:proofErr w:type="spellStart"/>
      <w:r w:rsidR="005E6C2A" w:rsidRPr="005E6C2A">
        <w:rPr>
          <w:rFonts w:asciiTheme="majorHAnsi" w:eastAsiaTheme="majorHAnsi" w:hAnsiTheme="majorHAnsi" w:cs="Times New Roman"/>
          <w:color w:val="393C42"/>
          <w:szCs w:val="20"/>
        </w:rPr>
        <w:t>생활필수앱</w:t>
      </w:r>
      <w:proofErr w:type="spellEnd"/>
      <w:r w:rsidR="005E6C2A" w:rsidRPr="005E6C2A">
        <w:rPr>
          <w:rFonts w:asciiTheme="majorHAnsi" w:eastAsiaTheme="majorHAnsi" w:hAnsiTheme="majorHAnsi" w:cs="Times New Roman"/>
          <w:color w:val="393C42"/>
          <w:szCs w:val="20"/>
        </w:rPr>
        <w:t xml:space="preserve"> 인식</w:t>
      </w:r>
      <w:r w:rsidR="009A70DA">
        <w:rPr>
          <w:rFonts w:asciiTheme="majorHAnsi" w:eastAsiaTheme="majorHAnsi" w:hAnsiTheme="majorHAnsi" w:cs="Times New Roman" w:hint="eastAsia"/>
          <w:color w:val="393C42"/>
          <w:szCs w:val="20"/>
        </w:rPr>
        <w:t xml:space="preserve"> 비율</w:t>
      </w:r>
      <w:r w:rsidR="005E6C2A" w:rsidRPr="005E6C2A">
        <w:rPr>
          <w:rFonts w:asciiTheme="majorHAnsi" w:eastAsiaTheme="majorHAnsi" w:hAnsiTheme="majorHAnsi" w:cs="Times New Roman"/>
          <w:color w:val="393C42"/>
          <w:szCs w:val="20"/>
        </w:rPr>
        <w:t xml:space="preserve"> 기준으로 상위 10개 앱을 비교했다.</w:t>
      </w:r>
      <w:r w:rsidR="00D347CD">
        <w:rPr>
          <w:rFonts w:asciiTheme="majorHAnsi" w:eastAsiaTheme="majorHAnsi" w:hAnsiTheme="majorHAnsi" w:cs="Times New Roman"/>
          <w:color w:val="393C42"/>
          <w:szCs w:val="20"/>
        </w:rPr>
        <w:t xml:space="preserve"> </w:t>
      </w:r>
      <w:r w:rsidR="00A964DA">
        <w:rPr>
          <w:rFonts w:asciiTheme="majorHAnsi" w:eastAsiaTheme="majorHAnsi" w:hAnsiTheme="majorHAnsi" w:cs="Times New Roman"/>
          <w:color w:val="393C42"/>
          <w:szCs w:val="20"/>
        </w:rPr>
        <w:t>11</w:t>
      </w:r>
      <w:r w:rsidR="00A964DA">
        <w:rPr>
          <w:rFonts w:asciiTheme="majorHAnsi" w:eastAsiaTheme="majorHAnsi" w:hAnsiTheme="majorHAnsi" w:cs="Times New Roman" w:hint="eastAsia"/>
          <w:color w:val="393C42"/>
          <w:szCs w:val="20"/>
        </w:rPr>
        <w:t xml:space="preserve">개 </w:t>
      </w:r>
      <w:r w:rsidR="00D347CD">
        <w:rPr>
          <w:rFonts w:asciiTheme="majorHAnsi" w:eastAsiaTheme="majorHAnsi" w:hAnsiTheme="majorHAnsi" w:cs="Times New Roman" w:hint="eastAsia"/>
          <w:color w:val="393C42"/>
          <w:szCs w:val="20"/>
        </w:rPr>
        <w:t xml:space="preserve">카테고리는 </w:t>
      </w:r>
      <w:r w:rsidR="00A964DA">
        <w:rPr>
          <w:rFonts w:asciiTheme="majorHAnsi" w:eastAsiaTheme="majorHAnsi" w:hAnsiTheme="majorHAnsi" w:cs="Times New Roman"/>
          <w:color w:val="393C42"/>
          <w:szCs w:val="20"/>
        </w:rPr>
        <w:t>△</w:t>
      </w:r>
      <w:r w:rsidR="00D347CD" w:rsidRPr="005E6C2A">
        <w:rPr>
          <w:rFonts w:asciiTheme="majorHAnsi" w:eastAsiaTheme="majorHAnsi" w:hAnsiTheme="majorHAnsi" w:cs="Times New Roman"/>
          <w:color w:val="393C42"/>
          <w:szCs w:val="20"/>
        </w:rPr>
        <w:t>지도</w:t>
      </w:r>
      <w:r w:rsidR="00A964DA">
        <w:rPr>
          <w:rFonts w:asciiTheme="majorHAnsi" w:eastAsiaTheme="majorHAnsi" w:hAnsiTheme="majorHAnsi" w:cs="Times New Roman" w:hint="eastAsia"/>
          <w:color w:val="393C42"/>
          <w:szCs w:val="20"/>
        </w:rPr>
        <w:t xml:space="preserve"> </w:t>
      </w:r>
      <w:r w:rsidR="00A964DA">
        <w:rPr>
          <w:rFonts w:asciiTheme="majorHAnsi" w:eastAsiaTheme="majorHAnsi" w:hAnsiTheme="majorHAnsi" w:cs="Times New Roman"/>
          <w:color w:val="393C42"/>
          <w:szCs w:val="20"/>
        </w:rPr>
        <w:t>△</w:t>
      </w:r>
      <w:r w:rsidR="00D347CD" w:rsidRPr="005E6C2A">
        <w:rPr>
          <w:rFonts w:asciiTheme="majorHAnsi" w:eastAsiaTheme="majorHAnsi" w:hAnsiTheme="majorHAnsi" w:cs="Times New Roman"/>
          <w:color w:val="393C42"/>
          <w:szCs w:val="20"/>
        </w:rPr>
        <w:t xml:space="preserve">내비게이션 </w:t>
      </w:r>
      <w:r w:rsidR="00A964DA">
        <w:rPr>
          <w:rFonts w:asciiTheme="majorHAnsi" w:eastAsiaTheme="majorHAnsi" w:hAnsiTheme="majorHAnsi" w:cs="Times New Roman"/>
          <w:color w:val="393C42"/>
          <w:szCs w:val="20"/>
        </w:rPr>
        <w:t>△</w:t>
      </w:r>
      <w:r w:rsidR="00D347CD" w:rsidRPr="005E6C2A">
        <w:rPr>
          <w:rFonts w:asciiTheme="majorHAnsi" w:eastAsiaTheme="majorHAnsi" w:hAnsiTheme="majorHAnsi" w:cs="Times New Roman"/>
          <w:color w:val="393C42"/>
          <w:szCs w:val="20"/>
        </w:rPr>
        <w:t xml:space="preserve">대중교통 </w:t>
      </w:r>
      <w:r w:rsidR="00A964DA">
        <w:rPr>
          <w:rFonts w:asciiTheme="majorHAnsi" w:eastAsiaTheme="majorHAnsi" w:hAnsiTheme="majorHAnsi" w:cs="Times New Roman"/>
          <w:color w:val="393C42"/>
          <w:szCs w:val="20"/>
        </w:rPr>
        <w:t>△</w:t>
      </w:r>
      <w:r w:rsidR="00D347CD" w:rsidRPr="005E6C2A">
        <w:rPr>
          <w:rFonts w:asciiTheme="majorHAnsi" w:eastAsiaTheme="majorHAnsi" w:hAnsiTheme="majorHAnsi" w:cs="Times New Roman"/>
          <w:color w:val="393C42"/>
          <w:szCs w:val="20"/>
        </w:rPr>
        <w:t xml:space="preserve">택시호출 </w:t>
      </w:r>
      <w:r w:rsidR="00A964DA">
        <w:rPr>
          <w:rFonts w:asciiTheme="majorHAnsi" w:eastAsiaTheme="majorHAnsi" w:hAnsiTheme="majorHAnsi" w:cs="Times New Roman"/>
          <w:color w:val="393C42"/>
          <w:szCs w:val="20"/>
        </w:rPr>
        <w:t>△</w:t>
      </w:r>
      <w:r w:rsidR="00D347CD" w:rsidRPr="005E6C2A">
        <w:rPr>
          <w:rFonts w:asciiTheme="majorHAnsi" w:eastAsiaTheme="majorHAnsi" w:hAnsiTheme="majorHAnsi" w:cs="Times New Roman"/>
          <w:color w:val="393C42"/>
          <w:szCs w:val="20"/>
        </w:rPr>
        <w:t>교통편예약·예매</w:t>
      </w:r>
      <w:r w:rsidR="00A964DA">
        <w:rPr>
          <w:rFonts w:asciiTheme="majorHAnsi" w:eastAsiaTheme="majorHAnsi" w:hAnsiTheme="majorHAnsi" w:cs="Times New Roman" w:hint="eastAsia"/>
          <w:color w:val="393C42"/>
          <w:szCs w:val="20"/>
        </w:rPr>
        <w:t xml:space="preserve"> </w:t>
      </w:r>
      <w:r w:rsidR="00A964DA">
        <w:rPr>
          <w:rFonts w:asciiTheme="majorHAnsi" w:eastAsiaTheme="majorHAnsi" w:hAnsiTheme="majorHAnsi" w:cs="Times New Roman"/>
          <w:color w:val="393C42"/>
          <w:szCs w:val="20"/>
        </w:rPr>
        <w:t>△</w:t>
      </w:r>
      <w:r w:rsidR="00D347CD" w:rsidRPr="005E6C2A">
        <w:rPr>
          <w:rFonts w:asciiTheme="majorHAnsi" w:eastAsiaTheme="majorHAnsi" w:hAnsiTheme="majorHAnsi" w:cs="Times New Roman"/>
          <w:color w:val="393C42"/>
          <w:szCs w:val="20"/>
        </w:rPr>
        <w:t xml:space="preserve">대리운전 </w:t>
      </w:r>
      <w:r w:rsidR="00A964DA">
        <w:rPr>
          <w:rFonts w:asciiTheme="majorHAnsi" w:eastAsiaTheme="majorHAnsi" w:hAnsiTheme="majorHAnsi" w:cs="Times New Roman"/>
          <w:color w:val="393C42"/>
          <w:szCs w:val="20"/>
        </w:rPr>
        <w:t>△</w:t>
      </w:r>
      <w:r w:rsidR="00D347CD" w:rsidRPr="005E6C2A">
        <w:rPr>
          <w:rFonts w:asciiTheme="majorHAnsi" w:eastAsiaTheme="majorHAnsi" w:hAnsiTheme="majorHAnsi" w:cs="Times New Roman"/>
          <w:color w:val="393C42"/>
          <w:szCs w:val="20"/>
        </w:rPr>
        <w:t xml:space="preserve">주차장검색·예약 </w:t>
      </w:r>
      <w:r w:rsidR="00A964DA">
        <w:rPr>
          <w:rFonts w:asciiTheme="majorHAnsi" w:eastAsiaTheme="majorHAnsi" w:hAnsiTheme="majorHAnsi" w:cs="Times New Roman"/>
          <w:color w:val="393C42"/>
          <w:szCs w:val="20"/>
        </w:rPr>
        <w:t>△</w:t>
      </w:r>
      <w:r w:rsidR="00D347CD" w:rsidRPr="005E6C2A">
        <w:rPr>
          <w:rFonts w:asciiTheme="majorHAnsi" w:eastAsiaTheme="majorHAnsi" w:hAnsiTheme="majorHAnsi" w:cs="Times New Roman"/>
          <w:color w:val="393C42"/>
          <w:szCs w:val="20"/>
        </w:rPr>
        <w:t xml:space="preserve">방문세차·정비 </w:t>
      </w:r>
      <w:r w:rsidR="00A964DA">
        <w:rPr>
          <w:rFonts w:asciiTheme="majorHAnsi" w:eastAsiaTheme="majorHAnsi" w:hAnsiTheme="majorHAnsi" w:cs="Times New Roman"/>
          <w:color w:val="393C42"/>
          <w:szCs w:val="20"/>
        </w:rPr>
        <w:t>△</w:t>
      </w:r>
      <w:r w:rsidR="00D347CD" w:rsidRPr="005E6C2A">
        <w:rPr>
          <w:rFonts w:asciiTheme="majorHAnsi" w:eastAsiaTheme="majorHAnsi" w:hAnsiTheme="majorHAnsi" w:cs="Times New Roman"/>
          <w:color w:val="393C42"/>
          <w:szCs w:val="20"/>
        </w:rPr>
        <w:t>공유자전거</w:t>
      </w:r>
      <w:r w:rsidR="00A964DA">
        <w:rPr>
          <w:rFonts w:asciiTheme="majorHAnsi" w:eastAsiaTheme="majorHAnsi" w:hAnsiTheme="majorHAnsi" w:cs="Times New Roman" w:hint="eastAsia"/>
          <w:color w:val="393C42"/>
          <w:szCs w:val="20"/>
        </w:rPr>
        <w:t xml:space="preserve"> </w:t>
      </w:r>
      <w:r w:rsidR="00A964DA">
        <w:rPr>
          <w:rFonts w:asciiTheme="majorHAnsi" w:eastAsiaTheme="majorHAnsi" w:hAnsiTheme="majorHAnsi" w:cs="Times New Roman"/>
          <w:color w:val="393C42"/>
          <w:szCs w:val="20"/>
        </w:rPr>
        <w:t>△</w:t>
      </w:r>
      <w:proofErr w:type="spellStart"/>
      <w:r w:rsidR="00D347CD" w:rsidRPr="005E6C2A">
        <w:rPr>
          <w:rFonts w:asciiTheme="majorHAnsi" w:eastAsiaTheme="majorHAnsi" w:hAnsiTheme="majorHAnsi" w:cs="Times New Roman"/>
          <w:color w:val="393C42"/>
          <w:szCs w:val="20"/>
        </w:rPr>
        <w:t>카셰어링</w:t>
      </w:r>
      <w:proofErr w:type="spellEnd"/>
      <w:r w:rsidR="00D347CD" w:rsidRPr="005E6C2A">
        <w:rPr>
          <w:rFonts w:asciiTheme="majorHAnsi" w:eastAsiaTheme="majorHAnsi" w:hAnsiTheme="majorHAnsi" w:cs="Times New Roman"/>
          <w:color w:val="393C42"/>
          <w:szCs w:val="20"/>
        </w:rPr>
        <w:t xml:space="preserve"> </w:t>
      </w:r>
      <w:r w:rsidR="00A964DA">
        <w:rPr>
          <w:rFonts w:asciiTheme="majorHAnsi" w:eastAsiaTheme="majorHAnsi" w:hAnsiTheme="majorHAnsi" w:cs="Times New Roman"/>
          <w:color w:val="393C42"/>
          <w:szCs w:val="20"/>
        </w:rPr>
        <w:t>△</w:t>
      </w:r>
      <w:proofErr w:type="spellStart"/>
      <w:r w:rsidR="00D347CD" w:rsidRPr="005E6C2A">
        <w:rPr>
          <w:rFonts w:asciiTheme="majorHAnsi" w:eastAsiaTheme="majorHAnsi" w:hAnsiTheme="majorHAnsi" w:cs="Times New Roman"/>
          <w:color w:val="393C42"/>
          <w:szCs w:val="20"/>
        </w:rPr>
        <w:t>공유킥보드</w:t>
      </w:r>
      <w:proofErr w:type="spellEnd"/>
      <w:r w:rsidR="00A964DA">
        <w:rPr>
          <w:rFonts w:asciiTheme="majorHAnsi" w:eastAsiaTheme="majorHAnsi" w:hAnsiTheme="majorHAnsi" w:cs="Times New Roman" w:hint="eastAsia"/>
          <w:color w:val="393C42"/>
          <w:szCs w:val="20"/>
        </w:rPr>
        <w:t xml:space="preserve"> 등이다</w:t>
      </w:r>
      <w:r w:rsidR="00D347CD">
        <w:rPr>
          <w:rFonts w:asciiTheme="majorHAnsi" w:eastAsiaTheme="majorHAnsi" w:hAnsiTheme="majorHAnsi" w:cs="Times New Roman" w:hint="eastAsia"/>
          <w:color w:val="393C42"/>
          <w:szCs w:val="20"/>
        </w:rPr>
        <w:t>.</w:t>
      </w:r>
    </w:p>
    <w:p w14:paraId="0F649BDB" w14:textId="77777777" w:rsidR="008B2EFD" w:rsidRPr="00427EE3" w:rsidRDefault="008B2EFD" w:rsidP="008B2EFD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14:paraId="6D597CA1" w14:textId="144E694D" w:rsidR="00504AA4" w:rsidRPr="00D14ADB" w:rsidRDefault="00504AA4" w:rsidP="00504AA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D14ADB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■</w:t>
      </w:r>
      <w:r w:rsidRPr="00D14ADB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 </w:t>
      </w:r>
      <w:r w:rsidR="00D14ADB" w:rsidRPr="00D14ADB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지도,</w:t>
      </w:r>
      <w:r w:rsidR="00D14ADB" w:rsidRPr="00D14ADB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 </w:t>
      </w:r>
      <w:r w:rsidR="00D14ADB" w:rsidRPr="00D14ADB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내비</w:t>
      </w:r>
      <w:r w:rsidR="00D14ADB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게이션</w:t>
      </w:r>
      <w:r w:rsidR="00D14ADB" w:rsidRPr="00D14ADB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,</w:t>
      </w:r>
      <w:r w:rsidR="00D14ADB" w:rsidRPr="00D14ADB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 </w:t>
      </w:r>
      <w:r w:rsidR="00D14ADB" w:rsidRPr="00D14ADB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대중교통</w:t>
      </w:r>
      <w:r w:rsidR="00184C91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 앱</w:t>
      </w:r>
      <w:r w:rsidR="00D14ADB" w:rsidRPr="00D14ADB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 순</w:t>
      </w:r>
      <w:r w:rsidR="00184C91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으로</w:t>
      </w:r>
      <w:r w:rsidR="00D14ADB" w:rsidRPr="00D14ADB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 이용률 높아</w:t>
      </w:r>
    </w:p>
    <w:p w14:paraId="3935E736" w14:textId="07CFB138" w:rsidR="00EE0461" w:rsidRDefault="00504AA4" w:rsidP="00504AA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14770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○ </w:t>
      </w:r>
      <w:proofErr w:type="spellStart"/>
      <w:r w:rsidR="005E6C2A" w:rsidRPr="005E6C2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모빌리티</w:t>
      </w:r>
      <w:proofErr w:type="spellEnd"/>
      <w:r w:rsidR="005E6C2A" w:rsidRPr="005E6C2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앱·서비스 중 가장 많이 이용하는 </w:t>
      </w:r>
      <w:r w:rsidR="00184C9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카테고리</w:t>
      </w:r>
      <w:r w:rsidR="005E6C2A" w:rsidRPr="005E6C2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는 단연 '지도'였다. 주1</w:t>
      </w:r>
      <w:r w:rsidR="007F0AD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일</w:t>
      </w:r>
      <w:r w:rsidR="00A964D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r w:rsidR="00A964D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</w:t>
      </w:r>
      <w:r w:rsidR="00A964D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회</w:t>
      </w:r>
      <w:r w:rsidR="00A964D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)</w:t>
      </w:r>
      <w:r w:rsidR="005E6C2A" w:rsidRPr="005E6C2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이상 이용한다는 응답(이용률)이 57%로 유일하게 절반을 넘었다</w:t>
      </w:r>
      <w:r w:rsidR="00A964DA" w:rsidRPr="005E6C2A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[그림1]</w:t>
      </w:r>
      <w:r w:rsidR="005E6C2A" w:rsidRPr="005E6C2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. 그 다음은 내비게이션(37%), 대중교통(32%)이었으며, 택시호출(7%), 교통편예약·예매(5%)가 뒤를 이었다. </w:t>
      </w:r>
      <w:r w:rsidR="005E6C2A" w:rsidRPr="005E6C2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lastRenderedPageBreak/>
        <w:t xml:space="preserve">대리운전, 주차장검색·예약, 방문세차·정비, 공유자전거, </w:t>
      </w:r>
      <w:proofErr w:type="spellStart"/>
      <w:r w:rsidR="005E6C2A" w:rsidRPr="005E6C2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카셰어링</w:t>
      </w:r>
      <w:proofErr w:type="spellEnd"/>
      <w:r w:rsidR="00D14AD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,</w:t>
      </w:r>
      <w:r w:rsidR="00D14AD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D14AD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공유킥보드</w:t>
      </w:r>
      <w:proofErr w:type="spellEnd"/>
      <w:r w:rsidR="005E6C2A" w:rsidRPr="005E6C2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등은 모두 </w:t>
      </w:r>
      <w:r w:rsidR="00A964D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주1일 이상 이용률이 </w:t>
      </w:r>
      <w:r w:rsidR="005E6C2A" w:rsidRPr="005E6C2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4% 이하</w:t>
      </w:r>
      <w:r w:rsidR="00A964D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였</w:t>
      </w:r>
      <w:r w:rsidR="005E6C2A" w:rsidRPr="005E6C2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다.</w:t>
      </w:r>
    </w:p>
    <w:p w14:paraId="222DB315" w14:textId="77777777" w:rsidR="002A0B6E" w:rsidRPr="00A964DA" w:rsidRDefault="002A0B6E" w:rsidP="00504AA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1F03D32B" w14:textId="6379672C" w:rsidR="00EE0461" w:rsidRDefault="00924038" w:rsidP="00504AA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>
        <w:rPr>
          <w:rFonts w:ascii="맑은 고딕" w:eastAsia="맑은 고딕" w:hAnsi="맑은 고딕" w:cs="굴림"/>
          <w:noProof/>
          <w:color w:val="000000" w:themeColor="text1"/>
          <w:kern w:val="0"/>
          <w:sz w:val="24"/>
          <w:szCs w:val="24"/>
        </w:rPr>
        <w:drawing>
          <wp:inline distT="0" distB="0" distL="0" distR="0" wp14:anchorId="4377ED3C" wp14:editId="043B0022">
            <wp:extent cx="6187440" cy="4450080"/>
            <wp:effectExtent l="0" t="0" r="3810" b="762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그림1_모빌리티 서비스 이용률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7440" cy="445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6CFFB1" w14:textId="63B13D5C" w:rsidR="00EE0461" w:rsidRDefault="00EE0461" w:rsidP="00504AA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33D02337" w14:textId="45E9F624" w:rsidR="00DA761B" w:rsidRPr="00D14ADB" w:rsidRDefault="00DA761B" w:rsidP="00DA761B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bookmarkStart w:id="1" w:name="_Hlk137798804"/>
      <w:r w:rsidRPr="00D14ADB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■</w:t>
      </w:r>
      <w:r w:rsidRPr="00D14ADB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 </w:t>
      </w:r>
      <w:proofErr w:type="spellStart"/>
      <w:r w:rsidR="00D14ADB" w:rsidRPr="00D14ADB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생활필수앱</w:t>
      </w:r>
      <w:proofErr w:type="spellEnd"/>
      <w:r w:rsidR="00D14ADB" w:rsidRPr="00D14ADB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 </w:t>
      </w:r>
      <w:r w:rsidR="00184C91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인식률</w:t>
      </w:r>
      <w:r w:rsidR="00D14ADB" w:rsidRPr="00D14ADB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과 </w:t>
      </w:r>
      <w:proofErr w:type="spellStart"/>
      <w:r w:rsidR="00D14ADB" w:rsidRPr="00D14ADB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설치율</w:t>
      </w:r>
      <w:proofErr w:type="spellEnd"/>
      <w:r w:rsidR="00D14ADB" w:rsidRPr="00D14ADB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 순위 대체로 일치</w:t>
      </w:r>
    </w:p>
    <w:p w14:paraId="3149A161" w14:textId="17E4D924" w:rsidR="006D09E6" w:rsidRDefault="002F5563" w:rsidP="002F556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14770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○ </w:t>
      </w:r>
      <w:bookmarkEnd w:id="1"/>
      <w:r w:rsidR="00DA761B" w:rsidRPr="00DA761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총</w:t>
      </w:r>
      <w:r w:rsidR="00DA761B" w:rsidRPr="00DA761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26개 앱·서비스 가운데 </w:t>
      </w:r>
      <w:proofErr w:type="spellStart"/>
      <w:r w:rsidR="00DA761B" w:rsidRPr="00DA761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생활필수앱</w:t>
      </w:r>
      <w:proofErr w:type="spellEnd"/>
      <w:r w:rsidR="00DA761B" w:rsidRPr="00DA761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1위는 </w:t>
      </w:r>
      <w:proofErr w:type="spellStart"/>
      <w:r w:rsidR="00DA761B" w:rsidRPr="00DA761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네이버지도였다</w:t>
      </w:r>
      <w:proofErr w:type="spellEnd"/>
      <w:r w:rsidR="00DA761B" w:rsidRPr="00DA761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. '평소에 정기적으로 이용하거나 </w:t>
      </w:r>
      <w:r w:rsidR="00D14AD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내 </w:t>
      </w:r>
      <w:r w:rsidR="00DA761B" w:rsidRPr="00DA761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생활에 꼭 필요한 앱은 무엇입니까'라는 질문에 46%(복수응답)가 네이버지도를 꼽았다. 2위는 </w:t>
      </w:r>
      <w:proofErr w:type="spellStart"/>
      <w:r w:rsidR="00DA761B" w:rsidRPr="00DA761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티맵</w:t>
      </w:r>
      <w:proofErr w:type="spellEnd"/>
      <w:r w:rsidR="00DA761B" w:rsidRPr="00DA761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(35%), 3위는 </w:t>
      </w:r>
      <w:proofErr w:type="spellStart"/>
      <w:r w:rsidR="00DA761B" w:rsidRPr="00DA761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카카오맵</w:t>
      </w:r>
      <w:proofErr w:type="spellEnd"/>
      <w:r w:rsidR="00DA761B" w:rsidRPr="00DA761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(26%)이었</w:t>
      </w:r>
      <w:r w:rsidR="00114F2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다.</w:t>
      </w:r>
      <w:r w:rsidR="007F0ADF" w:rsidRPr="0014770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7F0AD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이어 </w:t>
      </w:r>
      <w:proofErr w:type="spellStart"/>
      <w:r w:rsidR="007F0ADF" w:rsidRPr="00DA761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코레일톡과</w:t>
      </w:r>
      <w:proofErr w:type="spellEnd"/>
      <w:r w:rsidR="007F0ADF" w:rsidRPr="00DA761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카카오T가 20%로 공동 4위였</w:t>
      </w:r>
      <w:r w:rsidR="007F0AD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고,</w:t>
      </w:r>
      <w:r w:rsidR="007F0ADF" w:rsidRPr="00DA761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그</w:t>
      </w:r>
      <w:r w:rsidR="007F0ADF" w:rsidRPr="00DA761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뒤로는 구글지도, </w:t>
      </w:r>
      <w:proofErr w:type="spellStart"/>
      <w:r w:rsidR="007F0ADF" w:rsidRPr="00DA761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카카오내비</w:t>
      </w:r>
      <w:proofErr w:type="spellEnd"/>
      <w:r w:rsidR="007F0ADF" w:rsidRPr="00DA761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(각각 14%), 카카오버스(11%), 지하철종결자(10%), 카카오지하철(9%)이 10위</w:t>
      </w:r>
      <w:r w:rsidR="009A70D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안에 들었</w:t>
      </w:r>
      <w:r w:rsidR="007F0ADF" w:rsidRPr="00DA761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다. 앱 </w:t>
      </w:r>
      <w:proofErr w:type="spellStart"/>
      <w:r w:rsidR="007F0ADF" w:rsidRPr="00DA761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설치율</w:t>
      </w:r>
      <w:proofErr w:type="spellEnd"/>
      <w:r w:rsidR="007F0ADF" w:rsidRPr="00DA761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순위와 </w:t>
      </w:r>
      <w:r w:rsidR="009A70D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약간의 </w:t>
      </w:r>
      <w:r w:rsidR="007F0ADF" w:rsidRPr="00DA761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차이가 있지만 대체로 일치했다</w:t>
      </w:r>
      <w:r w:rsidR="007F0AD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.</w:t>
      </w:r>
      <w:r w:rsidR="007F0ADF" w:rsidRPr="00DA761B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 xml:space="preserve"> </w:t>
      </w:r>
      <w:r w:rsidR="00DA761B" w:rsidRPr="00DA761B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[그림2]</w:t>
      </w:r>
      <w:r w:rsidR="00DA761B" w:rsidRPr="00DA761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.</w:t>
      </w:r>
    </w:p>
    <w:p w14:paraId="29C529E2" w14:textId="0BE4918E" w:rsidR="002A0B6E" w:rsidRDefault="002A0B6E" w:rsidP="002F556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5AB0AEE1" w14:textId="3F12F639" w:rsidR="002A0B6E" w:rsidRDefault="002A0B6E" w:rsidP="002F556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0513A61E" w14:textId="6BEEBC59" w:rsidR="00394660" w:rsidRDefault="00924038" w:rsidP="00394660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>
        <w:rPr>
          <w:rFonts w:ascii="맑은 고딕" w:eastAsia="맑은 고딕" w:hAnsi="맑은 고딕" w:cs="굴림"/>
          <w:noProof/>
          <w:color w:val="000000" w:themeColor="text1"/>
          <w:kern w:val="0"/>
          <w:sz w:val="24"/>
          <w:szCs w:val="24"/>
        </w:rPr>
        <w:lastRenderedPageBreak/>
        <w:drawing>
          <wp:inline distT="0" distB="0" distL="0" distR="0" wp14:anchorId="40BCA276" wp14:editId="3502F3DB">
            <wp:extent cx="6187440" cy="4072128"/>
            <wp:effectExtent l="0" t="0" r="3810" b="508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2_모빌리티 분야 생활 필수 앱 인식률 Top10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7440" cy="4072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93F57C" w14:textId="103D865E" w:rsidR="002A0B6E" w:rsidRDefault="002A0B6E" w:rsidP="002F556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1E7EFD68" w14:textId="77777777" w:rsidR="000F459A" w:rsidRDefault="000F459A" w:rsidP="000F459A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 w:themeColor="text1"/>
          <w:kern w:val="0"/>
          <w:szCs w:val="20"/>
        </w:rPr>
      </w:pPr>
      <w:r w:rsidRPr="000F459A">
        <w:rPr>
          <w:rFonts w:asciiTheme="majorHAnsi" w:eastAsiaTheme="majorHAnsi" w:hAnsiTheme="majorHAnsi" w:cs="Times New Roman"/>
          <w:color w:val="393C42"/>
          <w:szCs w:val="20"/>
        </w:rPr>
        <w:t xml:space="preserve">□ </w:t>
      </w:r>
      <w:r w:rsidR="00DA761B" w:rsidRPr="000F459A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카테고리별로</w:t>
      </w:r>
      <w:r w:rsidR="00DA761B" w:rsidRPr="000F459A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보면 지도(네이버지도, </w:t>
      </w:r>
      <w:proofErr w:type="spellStart"/>
      <w:r w:rsidR="00DA761B" w:rsidRPr="000F459A">
        <w:rPr>
          <w:rFonts w:ascii="맑은 고딕" w:eastAsia="맑은 고딕" w:hAnsi="맑은 고딕" w:cs="굴림"/>
          <w:color w:val="000000" w:themeColor="text1"/>
          <w:kern w:val="0"/>
          <w:szCs w:val="20"/>
        </w:rPr>
        <w:t>카카오맵</w:t>
      </w:r>
      <w:proofErr w:type="spellEnd"/>
      <w:r w:rsidR="00DA761B" w:rsidRPr="000F459A">
        <w:rPr>
          <w:rFonts w:ascii="맑은 고딕" w:eastAsia="맑은 고딕" w:hAnsi="맑은 고딕" w:cs="굴림"/>
          <w:color w:val="000000" w:themeColor="text1"/>
          <w:kern w:val="0"/>
          <w:szCs w:val="20"/>
        </w:rPr>
        <w:t>, 구글지도)와 내비게이션(</w:t>
      </w:r>
      <w:proofErr w:type="spellStart"/>
      <w:r w:rsidR="00DA761B" w:rsidRPr="000F459A">
        <w:rPr>
          <w:rFonts w:ascii="맑은 고딕" w:eastAsia="맑은 고딕" w:hAnsi="맑은 고딕" w:cs="굴림"/>
          <w:color w:val="000000" w:themeColor="text1"/>
          <w:kern w:val="0"/>
          <w:szCs w:val="20"/>
        </w:rPr>
        <w:t>티맵</w:t>
      </w:r>
      <w:proofErr w:type="spellEnd"/>
      <w:r w:rsidR="00DA761B" w:rsidRPr="000F459A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, </w:t>
      </w:r>
      <w:proofErr w:type="spellStart"/>
      <w:r w:rsidR="00DA761B" w:rsidRPr="000F459A">
        <w:rPr>
          <w:rFonts w:ascii="맑은 고딕" w:eastAsia="맑은 고딕" w:hAnsi="맑은 고딕" w:cs="굴림"/>
          <w:color w:val="000000" w:themeColor="text1"/>
          <w:kern w:val="0"/>
          <w:szCs w:val="20"/>
        </w:rPr>
        <w:t>카카오내비</w:t>
      </w:r>
      <w:proofErr w:type="spellEnd"/>
      <w:r w:rsidR="00DA761B" w:rsidRPr="000F459A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)이 상위권에 다수 포진했다. </w:t>
      </w:r>
      <w:proofErr w:type="spellStart"/>
      <w:r w:rsidR="00DA761B" w:rsidRPr="000F459A">
        <w:rPr>
          <w:rFonts w:ascii="맑은 고딕" w:eastAsia="맑은 고딕" w:hAnsi="맑은 고딕" w:cs="굴림"/>
          <w:color w:val="000000" w:themeColor="text1"/>
          <w:kern w:val="0"/>
          <w:szCs w:val="20"/>
        </w:rPr>
        <w:t>지도앱은</w:t>
      </w:r>
      <w:proofErr w:type="spellEnd"/>
      <w:r w:rsidR="00DA761B" w:rsidRPr="000F459A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사실상 종합 </w:t>
      </w:r>
      <w:proofErr w:type="spellStart"/>
      <w:r w:rsidR="00DA761B" w:rsidRPr="000F459A">
        <w:rPr>
          <w:rFonts w:ascii="맑은 고딕" w:eastAsia="맑은 고딕" w:hAnsi="맑은 고딕" w:cs="굴림"/>
          <w:color w:val="000000" w:themeColor="text1"/>
          <w:kern w:val="0"/>
          <w:szCs w:val="20"/>
        </w:rPr>
        <w:t>모빌리티</w:t>
      </w:r>
      <w:proofErr w:type="spellEnd"/>
      <w:r w:rsidR="00DA761B" w:rsidRPr="000F459A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서비스에 가까운 범용성</w:t>
      </w:r>
      <w:r w:rsidR="00D347CD" w:rsidRPr="000F459A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이</w:t>
      </w:r>
      <w:r w:rsidR="00DA761B" w:rsidRPr="000F459A">
        <w:rPr>
          <w:rFonts w:ascii="맑은 고딕" w:eastAsia="맑은 고딕" w:hAnsi="맑은 고딕" w:cs="굴림"/>
          <w:color w:val="000000" w:themeColor="text1"/>
          <w:kern w:val="0"/>
          <w:szCs w:val="20"/>
        </w:rPr>
        <w:t>, 내비게이션은 운전자의 필수 앱이라는 특성</w:t>
      </w:r>
      <w:r w:rsidR="00D347CD" w:rsidRPr="000F459A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이 반영된 결과</w:t>
      </w:r>
      <w:r w:rsidR="00DA761B" w:rsidRPr="000F459A">
        <w:rPr>
          <w:rFonts w:ascii="맑은 고딕" w:eastAsia="맑은 고딕" w:hAnsi="맑은 고딕" w:cs="굴림"/>
          <w:color w:val="000000" w:themeColor="text1"/>
          <w:kern w:val="0"/>
          <w:szCs w:val="20"/>
        </w:rPr>
        <w:t>다.</w:t>
      </w:r>
    </w:p>
    <w:p w14:paraId="59E17502" w14:textId="2401BA35" w:rsidR="006A505B" w:rsidRPr="000F459A" w:rsidRDefault="000F459A" w:rsidP="00114F29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Cs w:val="20"/>
        </w:rPr>
      </w:pPr>
      <w:r w:rsidRPr="000F459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○ </w:t>
      </w:r>
      <w:r w:rsidRPr="00DA761B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네이버지도는</w:t>
      </w:r>
      <w:r w:rsidRPr="00DA761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앱 설치율과 </w:t>
      </w:r>
      <w:proofErr w:type="spellStart"/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생활필수앱</w:t>
      </w:r>
      <w:proofErr w:type="spellEnd"/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A964D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인식률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모두에서 우월</w:t>
      </w:r>
      <w:r w:rsidR="00114F2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했</w:t>
      </w:r>
      <w:r w:rsidRPr="00DA761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다.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다양한 </w:t>
      </w:r>
      <w:proofErr w:type="spellStart"/>
      <w:r w:rsidRPr="00DA761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모빌리티</w:t>
      </w:r>
      <w:proofErr w:type="spellEnd"/>
      <w:r w:rsidRPr="00DA761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기능을 한 데 모은 편의성과 1위 포털 네이버</w:t>
      </w:r>
      <w:r w:rsidR="00184C9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의</w:t>
      </w:r>
      <w:r w:rsidRPr="00DA761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뒷심</w:t>
      </w:r>
      <w:r w:rsidRPr="00DA761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에 힘입은 바 크다.</w:t>
      </w:r>
      <w:r w:rsidR="00DA761B" w:rsidRPr="000F459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CF6A62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2</w:t>
      </w:r>
      <w:r w:rsidR="00CF6A6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위 </w:t>
      </w:r>
      <w:proofErr w:type="spellStart"/>
      <w:r w:rsidR="00DB788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티맵은</w:t>
      </w:r>
      <w:proofErr w:type="spellEnd"/>
      <w:r w:rsidR="00DB788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서비스 범위가 </w:t>
      </w:r>
      <w:r w:rsidR="00114F2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상대적으로 넓지 않지만 내비게이션 앱의 </w:t>
      </w:r>
      <w:proofErr w:type="spellStart"/>
      <w:r w:rsidR="00114F2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원조답게</w:t>
      </w:r>
      <w:proofErr w:type="spellEnd"/>
      <w:r w:rsidR="00114F2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D14AD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생활필수</w:t>
      </w:r>
      <w:r w:rsidR="00CF6A6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앱</w:t>
      </w:r>
      <w:proofErr w:type="spellEnd"/>
      <w:r w:rsidR="00D14AD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A964D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인식률</w:t>
      </w:r>
      <w:r w:rsidR="00114F2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과 </w:t>
      </w:r>
      <w:proofErr w:type="spellStart"/>
      <w:r w:rsidR="00D14AD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설치율</w:t>
      </w:r>
      <w:proofErr w:type="spellEnd"/>
      <w:r w:rsidR="00CF6A62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모두 높았</w:t>
      </w:r>
      <w:r w:rsidR="00114F2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다.</w:t>
      </w:r>
      <w:r w:rsidR="00114F2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DA761B" w:rsidRPr="000F459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대중교통 이용</w:t>
      </w:r>
      <w:r w:rsidR="00DA761B" w:rsidRPr="000F459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이</w:t>
      </w:r>
      <w:r w:rsidR="00DA761B" w:rsidRPr="000F459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DA761B" w:rsidRPr="000F459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많은 10~30대는 네이버지도를, 자가</w:t>
      </w:r>
      <w:r w:rsidR="00E50B23" w:rsidRPr="000F459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용</w:t>
      </w:r>
      <w:r w:rsidR="00DA761B" w:rsidRPr="000F459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E50B23" w:rsidRPr="000F459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이용 </w:t>
      </w:r>
      <w:r w:rsidR="00DA761B" w:rsidRPr="000F459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비율이 </w:t>
      </w:r>
      <w:r w:rsidR="00E50B23" w:rsidRPr="000F459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높은</w:t>
      </w:r>
      <w:r w:rsidR="00DA761B" w:rsidRPr="000F459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40~50대 이상은 </w:t>
      </w:r>
      <w:proofErr w:type="spellStart"/>
      <w:r w:rsidR="00DA761B" w:rsidRPr="000F459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티맵을</w:t>
      </w:r>
      <w:proofErr w:type="spellEnd"/>
      <w:r w:rsidR="00DA761B" w:rsidRPr="000F459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더 많이 꼽은 것도 </w:t>
      </w:r>
      <w:r w:rsidR="00114F2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특징이</w:t>
      </w:r>
      <w:r w:rsidR="00DA761B" w:rsidRPr="000F459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다.</w:t>
      </w:r>
    </w:p>
    <w:p w14:paraId="02911470" w14:textId="6975157C" w:rsidR="00320AE4" w:rsidRDefault="00320AE4" w:rsidP="00320AE4">
      <w:pPr>
        <w:spacing w:before="120" w:after="0" w:line="240" w:lineRule="auto"/>
        <w:ind w:leftChars="150" w:left="300"/>
        <w:textAlignment w:val="baseline"/>
        <w:rPr>
          <w:rFonts w:asciiTheme="majorHAnsi" w:eastAsiaTheme="majorHAnsi" w:hAnsiTheme="majorHAnsi" w:cs="Times New Roman"/>
          <w:color w:val="393C42"/>
          <w:szCs w:val="20"/>
        </w:rPr>
      </w:pPr>
      <w:r w:rsidRPr="00DA761B">
        <w:rPr>
          <w:rFonts w:asciiTheme="majorHAnsi" w:eastAsiaTheme="majorHAnsi" w:hAnsiTheme="majorHAnsi" w:cs="Times New Roman"/>
          <w:color w:val="393C42"/>
          <w:szCs w:val="20"/>
        </w:rPr>
        <w:t xml:space="preserve">□ </w:t>
      </w:r>
      <w:proofErr w:type="spellStart"/>
      <w:r w:rsidR="00DA761B" w:rsidRPr="00DA761B">
        <w:rPr>
          <w:rFonts w:asciiTheme="majorHAnsi" w:eastAsiaTheme="majorHAnsi" w:hAnsiTheme="majorHAnsi" w:cs="Times New Roman"/>
          <w:color w:val="393C42"/>
          <w:szCs w:val="20"/>
        </w:rPr>
        <w:t>코레일톡</w:t>
      </w:r>
      <w:r w:rsidR="000D341F">
        <w:rPr>
          <w:rFonts w:asciiTheme="majorHAnsi" w:eastAsiaTheme="majorHAnsi" w:hAnsiTheme="majorHAnsi" w:cs="Times New Roman" w:hint="eastAsia"/>
          <w:color w:val="393C42"/>
          <w:szCs w:val="20"/>
        </w:rPr>
        <w:t>은</w:t>
      </w:r>
      <w:proofErr w:type="spellEnd"/>
      <w:r w:rsidR="00DA761B" w:rsidRPr="00DA761B">
        <w:rPr>
          <w:rFonts w:asciiTheme="majorHAnsi" w:eastAsiaTheme="majorHAnsi" w:hAnsiTheme="majorHAnsi" w:cs="Times New Roman"/>
          <w:color w:val="393C42"/>
          <w:szCs w:val="20"/>
        </w:rPr>
        <w:t xml:space="preserve"> 앱 </w:t>
      </w:r>
      <w:proofErr w:type="spellStart"/>
      <w:r w:rsidR="00DA761B" w:rsidRPr="00DA761B">
        <w:rPr>
          <w:rFonts w:asciiTheme="majorHAnsi" w:eastAsiaTheme="majorHAnsi" w:hAnsiTheme="majorHAnsi" w:cs="Times New Roman"/>
          <w:color w:val="393C42"/>
          <w:szCs w:val="20"/>
        </w:rPr>
        <w:t>설치율</w:t>
      </w:r>
      <w:proofErr w:type="spellEnd"/>
      <w:r w:rsidR="005E5085">
        <w:rPr>
          <w:rFonts w:asciiTheme="majorHAnsi" w:eastAsiaTheme="majorHAnsi" w:hAnsiTheme="majorHAnsi" w:cs="Times New Roman" w:hint="eastAsia"/>
          <w:color w:val="393C42"/>
          <w:szCs w:val="20"/>
        </w:rPr>
        <w:t>(</w:t>
      </w:r>
      <w:r w:rsidR="005E5085">
        <w:rPr>
          <w:rFonts w:asciiTheme="majorHAnsi" w:eastAsiaTheme="majorHAnsi" w:hAnsiTheme="majorHAnsi" w:cs="Times New Roman"/>
          <w:color w:val="393C42"/>
          <w:szCs w:val="20"/>
        </w:rPr>
        <w:t>44%)</w:t>
      </w:r>
      <w:r w:rsidR="00DA761B" w:rsidRPr="00DA761B">
        <w:rPr>
          <w:rFonts w:asciiTheme="majorHAnsi" w:eastAsiaTheme="majorHAnsi" w:hAnsiTheme="majorHAnsi" w:cs="Times New Roman"/>
          <w:color w:val="393C42"/>
          <w:szCs w:val="20"/>
        </w:rPr>
        <w:t xml:space="preserve">도 </w:t>
      </w:r>
      <w:proofErr w:type="spellStart"/>
      <w:r w:rsidR="00DA761B" w:rsidRPr="00DA761B">
        <w:rPr>
          <w:rFonts w:asciiTheme="majorHAnsi" w:eastAsiaTheme="majorHAnsi" w:hAnsiTheme="majorHAnsi" w:cs="Times New Roman"/>
          <w:color w:val="393C42"/>
          <w:szCs w:val="20"/>
        </w:rPr>
        <w:t>생활필수앱</w:t>
      </w:r>
      <w:proofErr w:type="spellEnd"/>
      <w:r w:rsidR="00DA761B" w:rsidRPr="00DA761B">
        <w:rPr>
          <w:rFonts w:asciiTheme="majorHAnsi" w:eastAsiaTheme="majorHAnsi" w:hAnsiTheme="majorHAnsi" w:cs="Times New Roman"/>
          <w:color w:val="393C42"/>
          <w:szCs w:val="20"/>
        </w:rPr>
        <w:t xml:space="preserve"> </w:t>
      </w:r>
      <w:r w:rsidR="00802DCF">
        <w:rPr>
          <w:rFonts w:asciiTheme="majorHAnsi" w:eastAsiaTheme="majorHAnsi" w:hAnsiTheme="majorHAnsi" w:cs="Times New Roman" w:hint="eastAsia"/>
          <w:color w:val="393C42"/>
          <w:szCs w:val="20"/>
        </w:rPr>
        <w:t>인식률</w:t>
      </w:r>
      <w:r w:rsidR="005E5085">
        <w:rPr>
          <w:rFonts w:asciiTheme="majorHAnsi" w:eastAsiaTheme="majorHAnsi" w:hAnsiTheme="majorHAnsi" w:cs="Times New Roman" w:hint="eastAsia"/>
          <w:color w:val="393C42"/>
          <w:szCs w:val="20"/>
        </w:rPr>
        <w:t>(</w:t>
      </w:r>
      <w:r w:rsidR="005E5085">
        <w:rPr>
          <w:rFonts w:asciiTheme="majorHAnsi" w:eastAsiaTheme="majorHAnsi" w:hAnsiTheme="majorHAnsi" w:cs="Times New Roman"/>
          <w:color w:val="393C42"/>
          <w:szCs w:val="20"/>
        </w:rPr>
        <w:t>20%)</w:t>
      </w:r>
      <w:r w:rsidR="00DA761B" w:rsidRPr="00DA761B">
        <w:rPr>
          <w:rFonts w:asciiTheme="majorHAnsi" w:eastAsiaTheme="majorHAnsi" w:hAnsiTheme="majorHAnsi" w:cs="Times New Roman"/>
          <w:color w:val="393C42"/>
          <w:szCs w:val="20"/>
        </w:rPr>
        <w:t>도 기대 이상으로 높</w:t>
      </w:r>
      <w:r w:rsidR="00EE0461">
        <w:rPr>
          <w:rFonts w:asciiTheme="majorHAnsi" w:eastAsiaTheme="majorHAnsi" w:hAnsiTheme="majorHAnsi" w:cs="Times New Roman" w:hint="eastAsia"/>
          <w:color w:val="393C42"/>
          <w:szCs w:val="20"/>
        </w:rPr>
        <w:t>았다.</w:t>
      </w:r>
      <w:r w:rsidR="00EE0461">
        <w:rPr>
          <w:rFonts w:asciiTheme="majorHAnsi" w:eastAsiaTheme="majorHAnsi" w:hAnsiTheme="majorHAnsi" w:cs="Times New Roman"/>
          <w:color w:val="393C42"/>
          <w:szCs w:val="20"/>
        </w:rPr>
        <w:t xml:space="preserve"> 50</w:t>
      </w:r>
      <w:r w:rsidR="00EE0461">
        <w:rPr>
          <w:rFonts w:asciiTheme="majorHAnsi" w:eastAsiaTheme="majorHAnsi" w:hAnsiTheme="majorHAnsi" w:cs="Times New Roman" w:hint="eastAsia"/>
          <w:color w:val="393C42"/>
          <w:szCs w:val="20"/>
        </w:rPr>
        <w:t xml:space="preserve">대 이상을 중심으로 </w:t>
      </w:r>
      <w:r w:rsidR="000D341F">
        <w:rPr>
          <w:rFonts w:asciiTheme="majorHAnsi" w:eastAsiaTheme="majorHAnsi" w:hAnsiTheme="majorHAnsi" w:cs="Times New Roman" w:hint="eastAsia"/>
          <w:color w:val="393C42"/>
          <w:szCs w:val="20"/>
        </w:rPr>
        <w:t xml:space="preserve">탄탄한 </w:t>
      </w:r>
      <w:r w:rsidR="00DA761B" w:rsidRPr="00DA761B">
        <w:rPr>
          <w:rFonts w:asciiTheme="majorHAnsi" w:eastAsiaTheme="majorHAnsi" w:hAnsiTheme="majorHAnsi" w:cs="Times New Roman"/>
          <w:color w:val="393C42"/>
          <w:szCs w:val="20"/>
        </w:rPr>
        <w:t>고정 이용층이 존재</w:t>
      </w:r>
      <w:r w:rsidR="00184C91">
        <w:rPr>
          <w:rFonts w:asciiTheme="majorHAnsi" w:eastAsiaTheme="majorHAnsi" w:hAnsiTheme="majorHAnsi" w:cs="Times New Roman" w:hint="eastAsia"/>
          <w:color w:val="393C42"/>
          <w:szCs w:val="20"/>
        </w:rPr>
        <w:t>한 때문이</w:t>
      </w:r>
      <w:r w:rsidR="00DA761B" w:rsidRPr="00DA761B">
        <w:rPr>
          <w:rFonts w:asciiTheme="majorHAnsi" w:eastAsiaTheme="majorHAnsi" w:hAnsiTheme="majorHAnsi" w:cs="Times New Roman"/>
          <w:color w:val="393C42"/>
          <w:szCs w:val="20"/>
        </w:rPr>
        <w:t xml:space="preserve">다. </w:t>
      </w:r>
      <w:r w:rsidR="000D341F" w:rsidRPr="00DA761B">
        <w:rPr>
          <w:rFonts w:asciiTheme="majorHAnsi" w:eastAsiaTheme="majorHAnsi" w:hAnsiTheme="majorHAnsi" w:cs="Times New Roman"/>
          <w:color w:val="393C42"/>
          <w:szCs w:val="20"/>
        </w:rPr>
        <w:t>카카오T</w:t>
      </w:r>
      <w:r w:rsidR="000D341F">
        <w:rPr>
          <w:rFonts w:asciiTheme="majorHAnsi" w:eastAsiaTheme="majorHAnsi" w:hAnsiTheme="majorHAnsi" w:cs="Times New Roman" w:hint="eastAsia"/>
          <w:color w:val="393C42"/>
          <w:szCs w:val="20"/>
        </w:rPr>
        <w:t>는</w:t>
      </w:r>
      <w:r w:rsidR="000D341F" w:rsidRPr="00DA761B">
        <w:rPr>
          <w:rFonts w:asciiTheme="majorHAnsi" w:eastAsiaTheme="majorHAnsi" w:hAnsiTheme="majorHAnsi" w:cs="Times New Roman"/>
          <w:color w:val="393C42"/>
          <w:szCs w:val="20"/>
        </w:rPr>
        <w:t xml:space="preserve"> </w:t>
      </w:r>
      <w:r w:rsidR="005E5085">
        <w:rPr>
          <w:rFonts w:asciiTheme="majorHAnsi" w:eastAsiaTheme="majorHAnsi" w:hAnsiTheme="majorHAnsi" w:cs="Times New Roman" w:hint="eastAsia"/>
          <w:color w:val="393C42"/>
          <w:szCs w:val="20"/>
        </w:rPr>
        <w:t xml:space="preserve">높은 </w:t>
      </w:r>
      <w:proofErr w:type="spellStart"/>
      <w:r w:rsidR="00FE7627">
        <w:rPr>
          <w:rFonts w:asciiTheme="majorHAnsi" w:eastAsiaTheme="majorHAnsi" w:hAnsiTheme="majorHAnsi" w:cs="Times New Roman" w:hint="eastAsia"/>
          <w:color w:val="393C42"/>
          <w:szCs w:val="20"/>
        </w:rPr>
        <w:t>설치율</w:t>
      </w:r>
      <w:proofErr w:type="spellEnd"/>
      <w:r w:rsidR="005E5085">
        <w:rPr>
          <w:rFonts w:asciiTheme="majorHAnsi" w:eastAsiaTheme="majorHAnsi" w:hAnsiTheme="majorHAnsi" w:cs="Times New Roman" w:hint="eastAsia"/>
          <w:color w:val="393C42"/>
          <w:szCs w:val="20"/>
        </w:rPr>
        <w:t>(</w:t>
      </w:r>
      <w:r w:rsidR="005E5085">
        <w:rPr>
          <w:rFonts w:asciiTheme="majorHAnsi" w:eastAsiaTheme="majorHAnsi" w:hAnsiTheme="majorHAnsi" w:cs="Times New Roman"/>
          <w:color w:val="393C42"/>
          <w:szCs w:val="20"/>
        </w:rPr>
        <w:t>48%)</w:t>
      </w:r>
      <w:r w:rsidR="005E5085">
        <w:rPr>
          <w:rFonts w:asciiTheme="majorHAnsi" w:eastAsiaTheme="majorHAnsi" w:hAnsiTheme="majorHAnsi" w:cs="Times New Roman" w:hint="eastAsia"/>
          <w:color w:val="393C42"/>
          <w:szCs w:val="20"/>
        </w:rPr>
        <w:t xml:space="preserve">에 비해 </w:t>
      </w:r>
      <w:proofErr w:type="spellStart"/>
      <w:r w:rsidR="00FE7627">
        <w:rPr>
          <w:rFonts w:asciiTheme="majorHAnsi" w:eastAsiaTheme="majorHAnsi" w:hAnsiTheme="majorHAnsi" w:cs="Times New Roman" w:hint="eastAsia"/>
          <w:color w:val="393C42"/>
          <w:szCs w:val="20"/>
        </w:rPr>
        <w:t>생활필수앱</w:t>
      </w:r>
      <w:proofErr w:type="spellEnd"/>
      <w:r w:rsidR="00FE7627">
        <w:rPr>
          <w:rFonts w:asciiTheme="majorHAnsi" w:eastAsiaTheme="majorHAnsi" w:hAnsiTheme="majorHAnsi" w:cs="Times New Roman" w:hint="eastAsia"/>
          <w:color w:val="393C42"/>
          <w:szCs w:val="20"/>
        </w:rPr>
        <w:t xml:space="preserve"> </w:t>
      </w:r>
      <w:r w:rsidR="00802DCF">
        <w:rPr>
          <w:rFonts w:asciiTheme="majorHAnsi" w:eastAsiaTheme="majorHAnsi" w:hAnsiTheme="majorHAnsi" w:cs="Times New Roman" w:hint="eastAsia"/>
          <w:color w:val="393C42"/>
          <w:szCs w:val="20"/>
        </w:rPr>
        <w:t>인식률</w:t>
      </w:r>
      <w:r w:rsidR="005E5085">
        <w:rPr>
          <w:rFonts w:asciiTheme="majorHAnsi" w:eastAsiaTheme="majorHAnsi" w:hAnsiTheme="majorHAnsi" w:cs="Times New Roman" w:hint="eastAsia"/>
          <w:color w:val="393C42"/>
          <w:szCs w:val="20"/>
        </w:rPr>
        <w:t>(</w:t>
      </w:r>
      <w:r w:rsidR="005E5085">
        <w:rPr>
          <w:rFonts w:asciiTheme="majorHAnsi" w:eastAsiaTheme="majorHAnsi" w:hAnsiTheme="majorHAnsi" w:cs="Times New Roman"/>
          <w:color w:val="393C42"/>
          <w:szCs w:val="20"/>
        </w:rPr>
        <w:t>20%)</w:t>
      </w:r>
      <w:r w:rsidR="005E5085">
        <w:rPr>
          <w:rFonts w:asciiTheme="majorHAnsi" w:eastAsiaTheme="majorHAnsi" w:hAnsiTheme="majorHAnsi" w:cs="Times New Roman" w:hint="eastAsia"/>
          <w:color w:val="393C42"/>
          <w:szCs w:val="20"/>
        </w:rPr>
        <w:t>은 낮았는데</w:t>
      </w:r>
      <w:r w:rsidR="00DA761B" w:rsidRPr="00DA761B">
        <w:rPr>
          <w:rFonts w:asciiTheme="majorHAnsi" w:eastAsiaTheme="majorHAnsi" w:hAnsiTheme="majorHAnsi" w:cs="Times New Roman"/>
          <w:color w:val="393C42"/>
          <w:szCs w:val="20"/>
        </w:rPr>
        <w:t xml:space="preserve"> 20~30대 </w:t>
      </w:r>
      <w:proofErr w:type="spellStart"/>
      <w:r w:rsidR="00EE0461">
        <w:rPr>
          <w:rFonts w:asciiTheme="majorHAnsi" w:eastAsiaTheme="majorHAnsi" w:hAnsiTheme="majorHAnsi" w:cs="Times New Roman" w:hint="eastAsia"/>
          <w:color w:val="393C42"/>
          <w:szCs w:val="20"/>
        </w:rPr>
        <w:t>이용층</w:t>
      </w:r>
      <w:proofErr w:type="spellEnd"/>
      <w:r w:rsidR="00EE0461">
        <w:rPr>
          <w:rFonts w:asciiTheme="majorHAnsi" w:eastAsiaTheme="majorHAnsi" w:hAnsiTheme="majorHAnsi" w:cs="Times New Roman" w:hint="eastAsia"/>
          <w:color w:val="393C42"/>
          <w:szCs w:val="20"/>
        </w:rPr>
        <w:t xml:space="preserve"> </w:t>
      </w:r>
      <w:r w:rsidR="00DA761B" w:rsidRPr="00DA761B">
        <w:rPr>
          <w:rFonts w:asciiTheme="majorHAnsi" w:eastAsiaTheme="majorHAnsi" w:hAnsiTheme="majorHAnsi" w:cs="Times New Roman"/>
          <w:color w:val="393C42"/>
          <w:szCs w:val="20"/>
        </w:rPr>
        <w:t>비율이 상대적으로 높았다.</w:t>
      </w:r>
    </w:p>
    <w:p w14:paraId="71A3249E" w14:textId="0D336DD4" w:rsidR="00DA761B" w:rsidRDefault="00DA761B" w:rsidP="00320AE4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DA761B">
        <w:rPr>
          <w:rFonts w:asciiTheme="majorHAnsi" w:eastAsiaTheme="majorHAnsi" w:hAnsiTheme="majorHAnsi" w:cs="Times New Roman"/>
          <w:color w:val="393C42"/>
          <w:szCs w:val="20"/>
        </w:rPr>
        <w:t>□</w:t>
      </w:r>
      <w:r>
        <w:rPr>
          <w:rFonts w:asciiTheme="majorHAnsi" w:eastAsiaTheme="majorHAnsi" w:hAnsiTheme="majorHAnsi" w:cs="Times New Roman"/>
          <w:color w:val="393C42"/>
          <w:szCs w:val="20"/>
        </w:rPr>
        <w:t xml:space="preserve"> </w:t>
      </w:r>
      <w:r w:rsidRPr="00DA761B">
        <w:rPr>
          <w:rFonts w:asciiTheme="majorHAnsi" w:eastAsiaTheme="majorHAnsi" w:hAnsiTheme="majorHAnsi" w:cs="Times New Roman" w:hint="eastAsia"/>
          <w:color w:val="393C42"/>
          <w:szCs w:val="20"/>
        </w:rPr>
        <w:t>대중교통</w:t>
      </w:r>
      <w:r w:rsidRPr="00DA761B">
        <w:rPr>
          <w:rFonts w:asciiTheme="majorHAnsi" w:eastAsiaTheme="majorHAnsi" w:hAnsiTheme="majorHAnsi" w:cs="Times New Roman"/>
          <w:color w:val="393C42"/>
          <w:szCs w:val="20"/>
        </w:rPr>
        <w:t xml:space="preserve"> </w:t>
      </w:r>
      <w:proofErr w:type="spellStart"/>
      <w:r w:rsidR="00802DCF" w:rsidRPr="00802DCF">
        <w:rPr>
          <w:rFonts w:asciiTheme="majorHAnsi" w:eastAsiaTheme="majorHAnsi" w:hAnsiTheme="majorHAnsi" w:cs="Times New Roman" w:hint="eastAsia"/>
          <w:color w:val="393C42"/>
          <w:szCs w:val="20"/>
        </w:rPr>
        <w:t>예약·</w:t>
      </w:r>
      <w:r w:rsidRPr="00DA761B">
        <w:rPr>
          <w:rFonts w:asciiTheme="majorHAnsi" w:eastAsiaTheme="majorHAnsi" w:hAnsiTheme="majorHAnsi" w:cs="Times New Roman"/>
          <w:color w:val="393C42"/>
          <w:szCs w:val="20"/>
        </w:rPr>
        <w:t>검색</w:t>
      </w:r>
      <w:proofErr w:type="spellEnd"/>
      <w:r w:rsidR="00114F29">
        <w:rPr>
          <w:rFonts w:asciiTheme="majorHAnsi" w:eastAsiaTheme="majorHAnsi" w:hAnsiTheme="majorHAnsi" w:cs="Times New Roman" w:hint="eastAsia"/>
          <w:color w:val="393C42"/>
          <w:szCs w:val="20"/>
        </w:rPr>
        <w:t xml:space="preserve"> 분야</w:t>
      </w:r>
      <w:r w:rsidR="00802DCF">
        <w:rPr>
          <w:rFonts w:asciiTheme="majorHAnsi" w:eastAsiaTheme="majorHAnsi" w:hAnsiTheme="majorHAnsi" w:cs="Times New Roman" w:hint="eastAsia"/>
          <w:color w:val="393C42"/>
          <w:szCs w:val="20"/>
        </w:rPr>
        <w:t xml:space="preserve"> 앱이</w:t>
      </w:r>
      <w:r w:rsidRPr="00DA761B">
        <w:rPr>
          <w:rFonts w:asciiTheme="majorHAnsi" w:eastAsiaTheme="majorHAnsi" w:hAnsiTheme="majorHAnsi" w:cs="Times New Roman"/>
          <w:color w:val="393C42"/>
          <w:szCs w:val="20"/>
        </w:rPr>
        <w:t xml:space="preserve"> 10위권에 3개</w:t>
      </w:r>
      <w:r w:rsidR="00802DCF" w:rsidRPr="00DA761B">
        <w:rPr>
          <w:rFonts w:asciiTheme="majorHAnsi" w:eastAsiaTheme="majorHAnsi" w:hAnsiTheme="majorHAnsi" w:cs="Times New Roman"/>
          <w:color w:val="393C42"/>
          <w:szCs w:val="20"/>
        </w:rPr>
        <w:t>(카카오버스, 지하철종결자, 카카오지하철)</w:t>
      </w:r>
      <w:r w:rsidRPr="00DA761B">
        <w:rPr>
          <w:rFonts w:asciiTheme="majorHAnsi" w:eastAsiaTheme="majorHAnsi" w:hAnsiTheme="majorHAnsi" w:cs="Times New Roman"/>
          <w:color w:val="393C42"/>
          <w:szCs w:val="20"/>
        </w:rPr>
        <w:t>나 이름을 올렸</w:t>
      </w:r>
      <w:r w:rsidR="00EE0461">
        <w:rPr>
          <w:rFonts w:asciiTheme="majorHAnsi" w:eastAsiaTheme="majorHAnsi" w:hAnsiTheme="majorHAnsi" w:cs="Times New Roman" w:hint="eastAsia"/>
          <w:color w:val="393C42"/>
          <w:szCs w:val="20"/>
        </w:rPr>
        <w:t>다.</w:t>
      </w:r>
      <w:r w:rsidRPr="00DA761B">
        <w:rPr>
          <w:rFonts w:asciiTheme="majorHAnsi" w:eastAsiaTheme="majorHAnsi" w:hAnsiTheme="majorHAnsi" w:cs="Times New Roman"/>
          <w:color w:val="393C42"/>
          <w:szCs w:val="20"/>
        </w:rPr>
        <w:t xml:space="preserve"> 지하철 종결자와 카카오지하철은 앱</w:t>
      </w:r>
      <w:r w:rsidR="00802DCF">
        <w:rPr>
          <w:rFonts w:asciiTheme="majorHAnsi" w:eastAsiaTheme="majorHAnsi" w:hAnsiTheme="majorHAnsi" w:cs="Times New Roman" w:hint="eastAsia"/>
          <w:color w:val="393C42"/>
          <w:szCs w:val="20"/>
        </w:rPr>
        <w:t xml:space="preserve"> </w:t>
      </w:r>
      <w:r w:rsidRPr="00DA761B">
        <w:rPr>
          <w:rFonts w:asciiTheme="majorHAnsi" w:eastAsiaTheme="majorHAnsi" w:hAnsiTheme="majorHAnsi" w:cs="Times New Roman"/>
          <w:color w:val="393C42"/>
          <w:szCs w:val="20"/>
        </w:rPr>
        <w:t xml:space="preserve">설치율도 </w:t>
      </w:r>
      <w:proofErr w:type="spellStart"/>
      <w:r w:rsidRPr="00DA761B">
        <w:rPr>
          <w:rFonts w:asciiTheme="majorHAnsi" w:eastAsiaTheme="majorHAnsi" w:hAnsiTheme="majorHAnsi" w:cs="Times New Roman"/>
          <w:color w:val="393C42"/>
          <w:szCs w:val="20"/>
        </w:rPr>
        <w:t>생활필수앱</w:t>
      </w:r>
      <w:proofErr w:type="spellEnd"/>
      <w:r w:rsidRPr="00DA761B">
        <w:rPr>
          <w:rFonts w:asciiTheme="majorHAnsi" w:eastAsiaTheme="majorHAnsi" w:hAnsiTheme="majorHAnsi" w:cs="Times New Roman"/>
          <w:color w:val="393C42"/>
          <w:szCs w:val="20"/>
        </w:rPr>
        <w:t xml:space="preserve"> </w:t>
      </w:r>
      <w:r w:rsidR="00802DCF">
        <w:rPr>
          <w:rFonts w:asciiTheme="majorHAnsi" w:eastAsiaTheme="majorHAnsi" w:hAnsiTheme="majorHAnsi" w:cs="Times New Roman" w:hint="eastAsia"/>
          <w:color w:val="393C42"/>
          <w:szCs w:val="20"/>
        </w:rPr>
        <w:t>인식률</w:t>
      </w:r>
      <w:r w:rsidRPr="00DA761B">
        <w:rPr>
          <w:rFonts w:asciiTheme="majorHAnsi" w:eastAsiaTheme="majorHAnsi" w:hAnsiTheme="majorHAnsi" w:cs="Times New Roman"/>
          <w:color w:val="393C42"/>
          <w:szCs w:val="20"/>
        </w:rPr>
        <w:t xml:space="preserve">도 거의 </w:t>
      </w:r>
      <w:r w:rsidR="009A70DA">
        <w:rPr>
          <w:rFonts w:asciiTheme="majorHAnsi" w:eastAsiaTheme="majorHAnsi" w:hAnsiTheme="majorHAnsi" w:cs="Times New Roman" w:hint="eastAsia"/>
          <w:color w:val="393C42"/>
          <w:szCs w:val="20"/>
        </w:rPr>
        <w:t>비슷했</w:t>
      </w:r>
      <w:r w:rsidRPr="00DA761B">
        <w:rPr>
          <w:rFonts w:asciiTheme="majorHAnsi" w:eastAsiaTheme="majorHAnsi" w:hAnsiTheme="majorHAnsi" w:cs="Times New Roman"/>
          <w:color w:val="393C42"/>
          <w:szCs w:val="20"/>
        </w:rPr>
        <w:t xml:space="preserve">는데, </w:t>
      </w:r>
      <w:r w:rsidR="00AC1EFC">
        <w:rPr>
          <w:rFonts w:asciiTheme="majorHAnsi" w:eastAsiaTheme="majorHAnsi" w:hAnsiTheme="majorHAnsi" w:cs="Times New Roman" w:hint="eastAsia"/>
          <w:color w:val="393C42"/>
          <w:szCs w:val="20"/>
        </w:rPr>
        <w:t>지하철</w:t>
      </w:r>
      <w:r w:rsidRPr="00DA761B">
        <w:rPr>
          <w:rFonts w:asciiTheme="majorHAnsi" w:eastAsiaTheme="majorHAnsi" w:hAnsiTheme="majorHAnsi" w:cs="Times New Roman"/>
          <w:color w:val="393C42"/>
          <w:szCs w:val="20"/>
        </w:rPr>
        <w:t xml:space="preserve">종결자는 고령층, 카카오지하철은 </w:t>
      </w:r>
      <w:proofErr w:type="spellStart"/>
      <w:r w:rsidRPr="00DA761B">
        <w:rPr>
          <w:rFonts w:asciiTheme="majorHAnsi" w:eastAsiaTheme="majorHAnsi" w:hAnsiTheme="majorHAnsi" w:cs="Times New Roman"/>
          <w:color w:val="393C42"/>
          <w:szCs w:val="20"/>
        </w:rPr>
        <w:t>젊은층</w:t>
      </w:r>
      <w:proofErr w:type="spellEnd"/>
      <w:r w:rsidRPr="00DA761B">
        <w:rPr>
          <w:rFonts w:asciiTheme="majorHAnsi" w:eastAsiaTheme="majorHAnsi" w:hAnsiTheme="majorHAnsi" w:cs="Times New Roman"/>
          <w:color w:val="393C42"/>
          <w:szCs w:val="20"/>
        </w:rPr>
        <w:t xml:space="preserve"> 비중이 높다는 차이가 있었다.</w:t>
      </w:r>
    </w:p>
    <w:p w14:paraId="43ABD10C" w14:textId="540548C3" w:rsidR="003E1F49" w:rsidRDefault="00320AE4" w:rsidP="00F551B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14770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3E1F49" w:rsidRPr="003E1F49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카카오는</w:t>
      </w:r>
      <w:r w:rsidR="003E1F49" w:rsidRPr="003E1F4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전체 상위 10개 앱 중 절반인 5개를 차지했다. 이용률을 합치면 휴대폰 이용자 대부분이 카카오의 </w:t>
      </w:r>
      <w:proofErr w:type="spellStart"/>
      <w:r w:rsidR="003E1F49" w:rsidRPr="003E1F4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모빌리티</w:t>
      </w:r>
      <w:proofErr w:type="spellEnd"/>
      <w:r w:rsidR="003E1F49" w:rsidRPr="003E1F4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앱을 한두개쯤 쓰고 있을 정도로 이 분야 위상은 굳</w:t>
      </w:r>
      <w:r w:rsidR="003E1F49" w:rsidRPr="003E1F4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lastRenderedPageBreak/>
        <w:t xml:space="preserve">건하다. </w:t>
      </w:r>
      <w:r w:rsidR="00C66E8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카카오T는 </w:t>
      </w:r>
      <w:r w:rsidR="00CF6A6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택시호출에서,</w:t>
      </w:r>
      <w:r w:rsidR="00CF6A6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C66E8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카카오버스는 대중교통 분야에서 </w:t>
      </w:r>
      <w:r w:rsidR="00C66E88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</w:t>
      </w:r>
      <w:r w:rsidR="00C66E8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위다.</w:t>
      </w:r>
      <w:r w:rsidR="00CF6A6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3E1F49" w:rsidRPr="003E1F4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그러나 지도에서는 네이버에, 내비게이션에서는 </w:t>
      </w:r>
      <w:proofErr w:type="spellStart"/>
      <w:r w:rsidR="003E1F49" w:rsidRPr="003E1F4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티맵에</w:t>
      </w:r>
      <w:proofErr w:type="spellEnd"/>
      <w:r w:rsidR="003E1F49" w:rsidRPr="003E1F4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뒤</w:t>
      </w:r>
      <w:r w:rsidR="00C66E8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진 </w:t>
      </w:r>
      <w:r w:rsidR="00C66E88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2</w:t>
      </w:r>
      <w:r w:rsidR="00C66E8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위</w:t>
      </w:r>
      <w:r w:rsidR="003E1F49" w:rsidRPr="003E1F4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다. </w:t>
      </w:r>
      <w:r w:rsidR="00C66E8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다방면에 능하지만 핵심 종목에서 </w:t>
      </w:r>
      <w:r w:rsidR="009A70D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확실한 한 방이 </w:t>
      </w:r>
      <w:r w:rsidR="003E1F49" w:rsidRPr="003E1F4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없는 셈이다. 선택과 집중을 통한 </w:t>
      </w:r>
      <w:r w:rsidR="00CF6A6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멀티</w:t>
      </w:r>
      <w:r w:rsidR="003E1F49" w:rsidRPr="003E1F49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플레이어 육성을 고려해볼 만하다.</w:t>
      </w:r>
    </w:p>
    <w:p w14:paraId="17351349" w14:textId="4BC634E6" w:rsidR="009A70DA" w:rsidRDefault="009A70DA" w:rsidP="00F551B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0DE84941" w14:textId="77777777" w:rsidR="00184C91" w:rsidRDefault="00184C91" w:rsidP="00F551B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0A96FFD6" w14:textId="5DE1733B" w:rsidR="009A70DA" w:rsidRDefault="009A70DA" w:rsidP="00F551B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2D0E8B02" w14:textId="21F786C6" w:rsidR="009A70DA" w:rsidRDefault="009A70DA" w:rsidP="00F551B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2FFA1280" w14:textId="27A497A9" w:rsidR="009A70DA" w:rsidRDefault="009A70DA" w:rsidP="00F551B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705AFC18" w14:textId="6D860C6B" w:rsidR="009A70DA" w:rsidRDefault="009A70DA" w:rsidP="00F551B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4A974DB2" w14:textId="298C8400" w:rsidR="009A70DA" w:rsidRDefault="009A70DA" w:rsidP="00F551B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0EB0C1C7" w14:textId="2E06B79A" w:rsidR="009A70DA" w:rsidRDefault="009A70DA" w:rsidP="00F551B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52BE4D49" w14:textId="69A7C827" w:rsidR="009A70DA" w:rsidRDefault="009A70DA" w:rsidP="00F551B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64B669D1" w14:textId="4506551C" w:rsidR="009A70DA" w:rsidRDefault="009A70DA" w:rsidP="00F551B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1EFBF960" w14:textId="439AA86C" w:rsidR="009A70DA" w:rsidRDefault="009A70DA" w:rsidP="00F551B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1F3C1B31" w14:textId="5FEBE61D" w:rsidR="009A70DA" w:rsidRDefault="009A70DA" w:rsidP="00F551B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77E7D307" w14:textId="1397B459" w:rsidR="009A70DA" w:rsidRDefault="009A70DA" w:rsidP="00F551B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3DEE7719" w14:textId="005BDFD7" w:rsidR="009A70DA" w:rsidRDefault="009A70DA" w:rsidP="00F551B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5FA6E1D7" w14:textId="2032F1CA" w:rsidR="009A70DA" w:rsidRDefault="009A70DA" w:rsidP="00F551B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5D729DD6" w14:textId="111DF136" w:rsidR="009A70DA" w:rsidRDefault="009A70DA" w:rsidP="00F551B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44BB6F9F" w14:textId="77777777" w:rsidR="009A70DA" w:rsidRDefault="009A70DA" w:rsidP="00F551B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5481B900" w14:textId="2518CE37" w:rsidR="00523120" w:rsidRPr="00147709" w:rsidRDefault="002321C2" w:rsidP="00F551B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2"/>
        </w:rPr>
      </w:pP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81"/>
      </w:tblGrid>
      <w:tr w:rsidR="009839BA" w:rsidRPr="009839BA" w14:paraId="3D6BBC98" w14:textId="77777777" w:rsidTr="009839BA">
        <w:trPr>
          <w:trHeight w:val="1976"/>
        </w:trPr>
        <w:tc>
          <w:tcPr>
            <w:tcW w:w="9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40EF8CE" w14:textId="500A8282" w:rsidR="009839BA" w:rsidRPr="00A77034" w:rsidRDefault="009839BA" w:rsidP="009839BA">
            <w:pPr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proofErr w:type="spellStart"/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컨슈머인사이트는</w:t>
            </w:r>
            <w:proofErr w:type="spellEnd"/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A7703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비대면조사</w:t>
            </w:r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>에</w:t>
            </w:r>
            <w:proofErr w:type="spellEnd"/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 </w:t>
            </w:r>
            <w:r w:rsidRPr="00A7703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효율적</w:t>
            </w:r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인 대규모 온라인패널을 통해 자동차, 이동통신, 쇼핑/유통, 관광/여행, 금융 등 다양한 산업에서 요구되는 전문적이고 과학적인 리서치 서비스를 제공하고 있습니다. </w:t>
            </w:r>
            <w:r w:rsidRPr="00A7703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다양한 빅데이터</w:t>
            </w:r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를 </w:t>
            </w:r>
            <w:r w:rsidRPr="00A7703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패널 리서치 데이터</w:t>
            </w:r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와 </w:t>
            </w:r>
            <w:r w:rsidRPr="00A7703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융복합 연계</w:t>
            </w:r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하여 데이터의 가치를 높이고 이를 다양한 산업에 적용하는 데 집중하고 있습니다. 특히 최근에는 </w:t>
            </w:r>
            <w:r w:rsidRPr="00A7703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100% 모바일 기반</w:t>
            </w:r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으로 </w:t>
            </w:r>
            <w:r w:rsidRPr="00A7703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전국민 표본 대표성</w:t>
            </w:r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을 가진</w:t>
            </w:r>
            <w:r w:rsidRPr="00A7703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A7703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조사 플랫폼 '</w:t>
            </w:r>
            <w:proofErr w:type="spellStart"/>
            <w:r w:rsidRPr="00A7703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국대패널</w:t>
            </w:r>
            <w:proofErr w:type="spellEnd"/>
            <w:r w:rsidRPr="00A7703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'</w:t>
            </w:r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을 </w:t>
            </w:r>
            <w:proofErr w:type="spellStart"/>
            <w:r w:rsidRPr="00A7703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론칭</w:t>
            </w:r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하고</w:t>
            </w:r>
            <w:proofErr w:type="spellEnd"/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 </w:t>
            </w:r>
            <w:r w:rsidRPr="00A7703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조사업계 누구나 사용할 수 있도록 개방</w:t>
            </w:r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했습니다.</w:t>
            </w:r>
          </w:p>
        </w:tc>
      </w:tr>
    </w:tbl>
    <w:p w14:paraId="5D310F88" w14:textId="2F40C514" w:rsidR="005A1D10" w:rsidRDefault="005A1D10" w:rsidP="00F86595">
      <w:pPr>
        <w:widowControl/>
        <w:wordWrap/>
        <w:autoSpaceDE/>
        <w:autoSpaceDN/>
        <w:spacing w:after="0" w:line="240" w:lineRule="auto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lastRenderedPageBreak/>
        <w:t>-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---------------------------------------------------------------------------------------------------------------------</w:t>
      </w:r>
    </w:p>
    <w:p w14:paraId="0C885888" w14:textId="77777777" w:rsidR="00FC555E" w:rsidRPr="00FE72CB" w:rsidRDefault="00FC555E" w:rsidP="00FC555E">
      <w:pPr>
        <w:widowControl/>
        <w:wordWrap/>
        <w:autoSpaceDE/>
        <w:autoSpaceDN/>
        <w:spacing w:after="0" w:line="240" w:lineRule="auto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이 리포트는 </w:t>
      </w:r>
      <w:proofErr w:type="spellStart"/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>컨슈머인사이트가</w:t>
      </w:r>
      <w:proofErr w:type="spellEnd"/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2005년부터 수행한 ‘이동통신 </w:t>
      </w:r>
      <w:proofErr w:type="spellStart"/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>기획조사’를</w:t>
      </w:r>
      <w:proofErr w:type="spellEnd"/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바탕으로 한다. 조사는 </w:t>
      </w:r>
      <w:proofErr w:type="spellStart"/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>컨슈머인사이트의</w:t>
      </w:r>
      <w:proofErr w:type="spellEnd"/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86</w:t>
      </w:r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만 IBP(Invitation Based Panel)를 </w:t>
      </w:r>
      <w:proofErr w:type="spellStart"/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>표본틀로</w:t>
      </w:r>
      <w:proofErr w:type="spellEnd"/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연 2회(매년 3~4월/9~10월, 회당 표본 규모 약 4만명-17차부터) 실시하며 이동통신 사용 행태 전반을 조사 범위로 한다. </w:t>
      </w:r>
      <w:r w:rsidRPr="002C170C">
        <w:rPr>
          <w:rFonts w:ascii="맑은 고딕" w:eastAsia="맑은 고딕" w:hAnsi="맑은 고딕" w:cs="굴림" w:hint="eastAsia"/>
          <w:color w:val="000000"/>
          <w:kern w:val="0"/>
          <w:szCs w:val="20"/>
        </w:rPr>
        <w:t>202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3</w:t>
      </w:r>
      <w:r w:rsidRPr="002C170C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년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상</w:t>
      </w:r>
      <w:r w:rsidRPr="002C170C">
        <w:rPr>
          <w:rFonts w:ascii="맑은 고딕" w:eastAsia="맑은 고딕" w:hAnsi="맑은 고딕" w:cs="굴림" w:hint="eastAsia"/>
          <w:color w:val="000000"/>
          <w:kern w:val="0"/>
          <w:szCs w:val="20"/>
        </w:rPr>
        <w:t>반기에는 3만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4651</w:t>
      </w:r>
      <w:r w:rsidRPr="002C170C">
        <w:rPr>
          <w:rFonts w:ascii="맑은 고딕" w:eastAsia="맑은 고딕" w:hAnsi="맑은 고딕" w:cs="굴림" w:hint="eastAsia"/>
          <w:color w:val="000000"/>
          <w:kern w:val="0"/>
          <w:szCs w:val="20"/>
        </w:rPr>
        <w:t>명을</w:t>
      </w:r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조사했으며,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표본추출은 인구구성비에 따라 </w:t>
      </w:r>
      <w:proofErr w:type="spellStart"/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성·연령·지역을</w:t>
      </w:r>
      <w:proofErr w:type="spellEnd"/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비례 할당하여, 모바일과 PC를 이용한 온라인 조사로 진행됐다.</w:t>
      </w:r>
    </w:p>
    <w:p w14:paraId="65B92143" w14:textId="77777777" w:rsidR="00FC555E" w:rsidRDefault="00FC555E" w:rsidP="00FC555E">
      <w:pPr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EF14E5">
        <w:rPr>
          <w:rFonts w:ascii="맑은 고딕" w:eastAsia="맑은 고딕" w:hAnsi="맑은 고딕" w:cs="굴림"/>
          <w:noProof/>
          <w:color w:val="000000"/>
          <w:kern w:val="0"/>
          <w:szCs w:val="20"/>
        </w:rPr>
        <w:drawing>
          <wp:inline distT="0" distB="0" distL="0" distR="0" wp14:anchorId="0A3DE89A" wp14:editId="2D4B4D33">
            <wp:extent cx="5365630" cy="3326955"/>
            <wp:effectExtent l="0" t="0" r="6985" b="6985"/>
            <wp:docPr id="5" name="그림 2">
              <a:extLst xmlns:a="http://schemas.openxmlformats.org/drawingml/2006/main">
                <a:ext uri="{FF2B5EF4-FFF2-40B4-BE49-F238E27FC236}">
                  <a16:creationId xmlns:a16="http://schemas.microsoft.com/office/drawing/2014/main" id="{89834FDE-4E51-47C7-A02A-2C0C1A542D9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 2">
                      <a:extLst>
                        <a:ext uri="{FF2B5EF4-FFF2-40B4-BE49-F238E27FC236}">
                          <a16:creationId xmlns:a16="http://schemas.microsoft.com/office/drawing/2014/main" id="{89834FDE-4E51-47C7-A02A-2C0C1A542D9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87327" cy="3340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32989" w14:textId="48D5961E" w:rsidR="00573ED7" w:rsidRPr="009839BA" w:rsidRDefault="00573ED7" w:rsidP="00573ED7">
      <w:pPr>
        <w:spacing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>-------------------------------------------------------------------------------------------------------------------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---</w:t>
      </w:r>
    </w:p>
    <w:p w14:paraId="1D977594" w14:textId="14352884" w:rsidR="00573ED7" w:rsidRPr="009839BA" w:rsidRDefault="00573ED7" w:rsidP="00573ED7">
      <w:pPr>
        <w:spacing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Copyright ⓒ Consumer Insight. All rights reserved. 이 자료의 저작권은 </w:t>
      </w:r>
      <w:proofErr w:type="spellStart"/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컨슈머인사이트에</w:t>
      </w:r>
      <w:proofErr w:type="spellEnd"/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귀속되며 보도 이외의 상업적 목적으로 사용할 수 없습니다.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1"/>
        <w:gridCol w:w="3729"/>
        <w:gridCol w:w="1743"/>
      </w:tblGrid>
      <w:tr w:rsidR="009839BA" w:rsidRPr="009839BA" w14:paraId="0E8B1119" w14:textId="77777777" w:rsidTr="00573ED7">
        <w:trPr>
          <w:trHeight w:val="486"/>
        </w:trPr>
        <w:tc>
          <w:tcPr>
            <w:tcW w:w="9583" w:type="dxa"/>
            <w:gridSpan w:val="3"/>
            <w:tcBorders>
              <w:top w:val="single" w:sz="18" w:space="0" w:color="999999"/>
              <w:left w:val="nil"/>
              <w:bottom w:val="dotted" w:sz="2" w:space="0" w:color="7F7F7F"/>
              <w:right w:val="nil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  <w:hideMark/>
          </w:tcPr>
          <w:p w14:paraId="3111AF9E" w14:textId="77777777" w:rsidR="009839BA" w:rsidRPr="009839BA" w:rsidRDefault="009839BA" w:rsidP="009839BA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For-more-Information</w:t>
            </w:r>
          </w:p>
        </w:tc>
      </w:tr>
      <w:tr w:rsidR="009839BA" w:rsidRPr="009839BA" w14:paraId="6CECA27B" w14:textId="77777777" w:rsidTr="00573ED7">
        <w:trPr>
          <w:trHeight w:val="340"/>
        </w:trPr>
        <w:tc>
          <w:tcPr>
            <w:tcW w:w="4111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1BB79D" w14:textId="77777777" w:rsidR="009839BA" w:rsidRPr="009839BA" w:rsidRDefault="009839BA" w:rsidP="009839BA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박경희 본부장</w:t>
            </w:r>
          </w:p>
        </w:tc>
        <w:tc>
          <w:tcPr>
            <w:tcW w:w="372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A5FB91C" w14:textId="77777777" w:rsidR="009839BA" w:rsidRPr="009839BA" w:rsidRDefault="009839BA" w:rsidP="000448A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parkkh@consumerinsight.kr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4D2E0E" w14:textId="77777777" w:rsidR="009839BA" w:rsidRPr="009839BA" w:rsidRDefault="009839BA" w:rsidP="009839BA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02)6004-7619</w:t>
            </w:r>
          </w:p>
        </w:tc>
      </w:tr>
      <w:tr w:rsidR="000448A1" w:rsidRPr="009839BA" w14:paraId="7F985D35" w14:textId="77777777" w:rsidTr="00573ED7">
        <w:trPr>
          <w:trHeight w:val="340"/>
        </w:trPr>
        <w:tc>
          <w:tcPr>
            <w:tcW w:w="4111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CC83181" w14:textId="2C4DBC8E" w:rsidR="000448A1" w:rsidRPr="009839BA" w:rsidRDefault="000448A1" w:rsidP="009839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박지영 수석부장</w:t>
            </w:r>
          </w:p>
        </w:tc>
        <w:tc>
          <w:tcPr>
            <w:tcW w:w="372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71FF6F3" w14:textId="1B413981" w:rsidR="000448A1" w:rsidRPr="009839BA" w:rsidRDefault="000448A1" w:rsidP="000448A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p</w:t>
            </w: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>arkjy@consumerinsight.kr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051723C" w14:textId="6654F80B" w:rsidR="000448A1" w:rsidRPr="000448A1" w:rsidRDefault="000448A1" w:rsidP="009839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02)6004-7629</w:t>
            </w:r>
          </w:p>
        </w:tc>
      </w:tr>
    </w:tbl>
    <w:p w14:paraId="4D2228E4" w14:textId="77777777" w:rsidR="000F1F07" w:rsidRDefault="000F1F07" w:rsidP="00EB191B">
      <w:pPr>
        <w:spacing w:after="0" w:line="240" w:lineRule="auto"/>
      </w:pPr>
    </w:p>
    <w:sectPr w:rsidR="000F1F07" w:rsidSect="009839BA">
      <w:headerReference w:type="default" r:id="rId12"/>
      <w:pgSz w:w="11906" w:h="16838"/>
      <w:pgMar w:top="1440" w:right="1080" w:bottom="1440" w:left="108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66B8F8" w14:textId="77777777" w:rsidR="00E7515D" w:rsidRDefault="00E7515D" w:rsidP="009839BA">
      <w:pPr>
        <w:spacing w:after="0" w:line="240" w:lineRule="auto"/>
      </w:pPr>
      <w:r>
        <w:separator/>
      </w:r>
    </w:p>
  </w:endnote>
  <w:endnote w:type="continuationSeparator" w:id="0">
    <w:p w14:paraId="03CE90BE" w14:textId="77777777" w:rsidR="00E7515D" w:rsidRDefault="00E7515D" w:rsidP="00983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DC295B" w14:textId="77777777" w:rsidR="00E7515D" w:rsidRDefault="00E7515D" w:rsidP="009839BA">
      <w:pPr>
        <w:spacing w:after="0" w:line="240" w:lineRule="auto"/>
      </w:pPr>
      <w:r>
        <w:separator/>
      </w:r>
    </w:p>
  </w:footnote>
  <w:footnote w:type="continuationSeparator" w:id="0">
    <w:p w14:paraId="02E7C24B" w14:textId="77777777" w:rsidR="00E7515D" w:rsidRDefault="00E7515D" w:rsidP="00983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Overlap w:val="never"/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009"/>
      <w:gridCol w:w="7574"/>
    </w:tblGrid>
    <w:tr w:rsidR="00735B5C" w:rsidRPr="009839BA" w14:paraId="2B634A23" w14:textId="77777777" w:rsidTr="009839BA">
      <w:trPr>
        <w:trHeight w:val="383"/>
      </w:trPr>
      <w:tc>
        <w:tcPr>
          <w:tcW w:w="2009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1D94ABA8" w14:textId="77777777" w:rsidR="00735B5C" w:rsidRPr="009839BA" w:rsidRDefault="00735B5C" w:rsidP="009839BA">
          <w:pPr>
            <w:wordWrap/>
            <w:spacing w:after="0" w:line="384" w:lineRule="auto"/>
            <w:jc w:val="center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Arial" w:eastAsia="굴림" w:hAnsi="굴림" w:cs="굴림"/>
              <w:noProof/>
              <w:color w:val="000000"/>
              <w:kern w:val="0"/>
              <w:szCs w:val="20"/>
            </w:rPr>
            <w:drawing>
              <wp:inline distT="0" distB="0" distL="0" distR="0" wp14:anchorId="0B59E972" wp14:editId="135D77C9">
                <wp:extent cx="1004570" cy="210820"/>
                <wp:effectExtent l="0" t="0" r="5080" b="0"/>
                <wp:docPr id="6" name="그림 6" descr="EMB00004e70326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274257936" descr="EMB00004e70326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4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6B8A1562" w14:textId="36B33226" w:rsidR="00735B5C" w:rsidRPr="009839BA" w:rsidRDefault="00735B5C" w:rsidP="009839BA">
          <w:pPr>
            <w:wordWrap/>
            <w:spacing w:after="0" w:line="384" w:lineRule="auto"/>
            <w:ind w:right="200"/>
            <w:jc w:val="right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Date of Issue: </w:t>
          </w:r>
          <w:r w:rsidR="00935BAE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J</w:t>
          </w:r>
          <w:r w:rsidR="005E6C2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>u</w:t>
          </w:r>
          <w:r w:rsidR="005E6C2A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l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. </w:t>
          </w:r>
          <w:r w:rsidR="005E6C2A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1</w:t>
          </w:r>
          <w:r w:rsidR="00184C91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3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>, 202</w:t>
          </w:r>
          <w:r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3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 </w:t>
          </w:r>
        </w:p>
      </w:tc>
    </w:tr>
  </w:tbl>
  <w:p w14:paraId="1B1FEC2C" w14:textId="77777777" w:rsidR="00735B5C" w:rsidRPr="009839BA" w:rsidRDefault="00735B5C" w:rsidP="009839BA">
    <w:pPr>
      <w:tabs>
        <w:tab w:val="left" w:pos="8814"/>
      </w:tabs>
      <w:spacing w:after="0" w:line="384" w:lineRule="auto"/>
      <w:textAlignment w:val="baseline"/>
      <w:rPr>
        <w:rFonts w:ascii="Arial" w:eastAsia="굴림" w:hAnsi="굴림" w:cs="굴림"/>
        <w:color w:val="000000"/>
        <w:kern w:val="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7C6EDD"/>
    <w:multiLevelType w:val="hybridMultilevel"/>
    <w:tmpl w:val="E180A65E"/>
    <w:lvl w:ilvl="0" w:tplc="D292C376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E7203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6C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C4B8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2C19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2684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F2D4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D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72C6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1A7A04"/>
    <w:multiLevelType w:val="hybridMultilevel"/>
    <w:tmpl w:val="68E6A7E4"/>
    <w:lvl w:ilvl="0" w:tplc="71C61B2A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405117B8"/>
    <w:multiLevelType w:val="hybridMultilevel"/>
    <w:tmpl w:val="48BEFD16"/>
    <w:lvl w:ilvl="0" w:tplc="C9AA0B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3746E4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C7A6D0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596E355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0298F2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157EC1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66A8C7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2504533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183AB2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3" w15:restartNumberingAfterBreak="0">
    <w:nsid w:val="47431004"/>
    <w:multiLevelType w:val="hybridMultilevel"/>
    <w:tmpl w:val="2B70B5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4EEE530F"/>
    <w:multiLevelType w:val="multilevel"/>
    <w:tmpl w:val="7F44BCB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C03FA4"/>
    <w:multiLevelType w:val="hybridMultilevel"/>
    <w:tmpl w:val="94449B64"/>
    <w:lvl w:ilvl="0" w:tplc="B5D08B7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0B600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482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D6F8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827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4495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3A17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427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BC6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9BA"/>
    <w:rsid w:val="00003BA8"/>
    <w:rsid w:val="0000429A"/>
    <w:rsid w:val="000072C7"/>
    <w:rsid w:val="00007C5C"/>
    <w:rsid w:val="00007ED8"/>
    <w:rsid w:val="0001008E"/>
    <w:rsid w:val="000105CF"/>
    <w:rsid w:val="00016093"/>
    <w:rsid w:val="000245A0"/>
    <w:rsid w:val="00032471"/>
    <w:rsid w:val="00034006"/>
    <w:rsid w:val="00036456"/>
    <w:rsid w:val="0003708E"/>
    <w:rsid w:val="00040E8D"/>
    <w:rsid w:val="000448A1"/>
    <w:rsid w:val="00044A38"/>
    <w:rsid w:val="00044A54"/>
    <w:rsid w:val="00045E76"/>
    <w:rsid w:val="00046018"/>
    <w:rsid w:val="000529AA"/>
    <w:rsid w:val="00054182"/>
    <w:rsid w:val="000554CD"/>
    <w:rsid w:val="000576DB"/>
    <w:rsid w:val="00062A4C"/>
    <w:rsid w:val="00063E67"/>
    <w:rsid w:val="00065876"/>
    <w:rsid w:val="000700CE"/>
    <w:rsid w:val="000708CD"/>
    <w:rsid w:val="0007516E"/>
    <w:rsid w:val="0007645A"/>
    <w:rsid w:val="0007700F"/>
    <w:rsid w:val="00080B3B"/>
    <w:rsid w:val="00091197"/>
    <w:rsid w:val="00091A50"/>
    <w:rsid w:val="00093E8E"/>
    <w:rsid w:val="000A7790"/>
    <w:rsid w:val="000C550C"/>
    <w:rsid w:val="000C71E5"/>
    <w:rsid w:val="000D06A6"/>
    <w:rsid w:val="000D22D5"/>
    <w:rsid w:val="000D32D1"/>
    <w:rsid w:val="000D341F"/>
    <w:rsid w:val="000D57B6"/>
    <w:rsid w:val="000D596F"/>
    <w:rsid w:val="000D7EFD"/>
    <w:rsid w:val="000E1ADF"/>
    <w:rsid w:val="000E1E05"/>
    <w:rsid w:val="000E4260"/>
    <w:rsid w:val="000E5896"/>
    <w:rsid w:val="000F1F07"/>
    <w:rsid w:val="000F3D80"/>
    <w:rsid w:val="000F459A"/>
    <w:rsid w:val="000F4C7A"/>
    <w:rsid w:val="000F4FC3"/>
    <w:rsid w:val="00101207"/>
    <w:rsid w:val="00102234"/>
    <w:rsid w:val="00103A26"/>
    <w:rsid w:val="001062D0"/>
    <w:rsid w:val="001111EF"/>
    <w:rsid w:val="0011376E"/>
    <w:rsid w:val="0011390C"/>
    <w:rsid w:val="00114F29"/>
    <w:rsid w:val="00125A47"/>
    <w:rsid w:val="001270B9"/>
    <w:rsid w:val="00127572"/>
    <w:rsid w:val="001276C6"/>
    <w:rsid w:val="00141FBE"/>
    <w:rsid w:val="00143050"/>
    <w:rsid w:val="00143EBC"/>
    <w:rsid w:val="0014656A"/>
    <w:rsid w:val="00147709"/>
    <w:rsid w:val="00152CE9"/>
    <w:rsid w:val="00154C6B"/>
    <w:rsid w:val="00157AB8"/>
    <w:rsid w:val="00161588"/>
    <w:rsid w:val="00163B69"/>
    <w:rsid w:val="00164B0A"/>
    <w:rsid w:val="0016736D"/>
    <w:rsid w:val="001676B3"/>
    <w:rsid w:val="00171D71"/>
    <w:rsid w:val="001724BB"/>
    <w:rsid w:val="00175556"/>
    <w:rsid w:val="00176B13"/>
    <w:rsid w:val="00177D7F"/>
    <w:rsid w:val="00184C91"/>
    <w:rsid w:val="00190C78"/>
    <w:rsid w:val="001962A7"/>
    <w:rsid w:val="001A0F8E"/>
    <w:rsid w:val="001A408F"/>
    <w:rsid w:val="001A6163"/>
    <w:rsid w:val="001B0928"/>
    <w:rsid w:val="001B359A"/>
    <w:rsid w:val="001B64B7"/>
    <w:rsid w:val="001C1B2E"/>
    <w:rsid w:val="001C423A"/>
    <w:rsid w:val="001C439A"/>
    <w:rsid w:val="001C603D"/>
    <w:rsid w:val="001C604E"/>
    <w:rsid w:val="001D00AB"/>
    <w:rsid w:val="001D1059"/>
    <w:rsid w:val="001D1106"/>
    <w:rsid w:val="001D49AF"/>
    <w:rsid w:val="001D60C0"/>
    <w:rsid w:val="001E446F"/>
    <w:rsid w:val="002010F0"/>
    <w:rsid w:val="0020216B"/>
    <w:rsid w:val="00202E42"/>
    <w:rsid w:val="002133F9"/>
    <w:rsid w:val="00214D69"/>
    <w:rsid w:val="00215A16"/>
    <w:rsid w:val="00216BAE"/>
    <w:rsid w:val="00220DDA"/>
    <w:rsid w:val="0022454C"/>
    <w:rsid w:val="002321C2"/>
    <w:rsid w:val="00233A15"/>
    <w:rsid w:val="00237ED8"/>
    <w:rsid w:val="00242591"/>
    <w:rsid w:val="00243AAD"/>
    <w:rsid w:val="00244C0E"/>
    <w:rsid w:val="002567AA"/>
    <w:rsid w:val="0026271D"/>
    <w:rsid w:val="00262D6C"/>
    <w:rsid w:val="00264708"/>
    <w:rsid w:val="00264C01"/>
    <w:rsid w:val="00273294"/>
    <w:rsid w:val="0027366C"/>
    <w:rsid w:val="00277795"/>
    <w:rsid w:val="00281BCB"/>
    <w:rsid w:val="0028292D"/>
    <w:rsid w:val="00282D88"/>
    <w:rsid w:val="00284474"/>
    <w:rsid w:val="00286639"/>
    <w:rsid w:val="002873BC"/>
    <w:rsid w:val="0029470B"/>
    <w:rsid w:val="00294A42"/>
    <w:rsid w:val="002A0B6E"/>
    <w:rsid w:val="002A1F75"/>
    <w:rsid w:val="002A3BCE"/>
    <w:rsid w:val="002A4475"/>
    <w:rsid w:val="002B3AEB"/>
    <w:rsid w:val="002B3B41"/>
    <w:rsid w:val="002B6763"/>
    <w:rsid w:val="002C00DF"/>
    <w:rsid w:val="002C1305"/>
    <w:rsid w:val="002C170C"/>
    <w:rsid w:val="002C39FB"/>
    <w:rsid w:val="002C4889"/>
    <w:rsid w:val="002C5167"/>
    <w:rsid w:val="002D377E"/>
    <w:rsid w:val="002D4CBE"/>
    <w:rsid w:val="002E1A3A"/>
    <w:rsid w:val="002E32F8"/>
    <w:rsid w:val="002E5FBE"/>
    <w:rsid w:val="002F5563"/>
    <w:rsid w:val="002F5E40"/>
    <w:rsid w:val="00317D50"/>
    <w:rsid w:val="00320AE4"/>
    <w:rsid w:val="003236C7"/>
    <w:rsid w:val="00327330"/>
    <w:rsid w:val="003320DD"/>
    <w:rsid w:val="003457FF"/>
    <w:rsid w:val="00354180"/>
    <w:rsid w:val="0035627F"/>
    <w:rsid w:val="00356F0F"/>
    <w:rsid w:val="00360499"/>
    <w:rsid w:val="0036656F"/>
    <w:rsid w:val="00370125"/>
    <w:rsid w:val="00370684"/>
    <w:rsid w:val="00371AD7"/>
    <w:rsid w:val="00372A98"/>
    <w:rsid w:val="00381E75"/>
    <w:rsid w:val="003849A0"/>
    <w:rsid w:val="00392680"/>
    <w:rsid w:val="00393D95"/>
    <w:rsid w:val="00394660"/>
    <w:rsid w:val="003A1E79"/>
    <w:rsid w:val="003A5A48"/>
    <w:rsid w:val="003B74D9"/>
    <w:rsid w:val="003C28DF"/>
    <w:rsid w:val="003C386E"/>
    <w:rsid w:val="003C6DA2"/>
    <w:rsid w:val="003D22E6"/>
    <w:rsid w:val="003E1926"/>
    <w:rsid w:val="003E1F49"/>
    <w:rsid w:val="003E3951"/>
    <w:rsid w:val="003E68B6"/>
    <w:rsid w:val="003F1F20"/>
    <w:rsid w:val="003F595F"/>
    <w:rsid w:val="003F6462"/>
    <w:rsid w:val="003F6F93"/>
    <w:rsid w:val="003F72A0"/>
    <w:rsid w:val="004050B7"/>
    <w:rsid w:val="004060C4"/>
    <w:rsid w:val="00411E90"/>
    <w:rsid w:val="0041702B"/>
    <w:rsid w:val="00426649"/>
    <w:rsid w:val="00427EE3"/>
    <w:rsid w:val="00430BEA"/>
    <w:rsid w:val="004311A6"/>
    <w:rsid w:val="004348CC"/>
    <w:rsid w:val="00435710"/>
    <w:rsid w:val="00435FC7"/>
    <w:rsid w:val="0044052F"/>
    <w:rsid w:val="004423BD"/>
    <w:rsid w:val="004430B8"/>
    <w:rsid w:val="004453EE"/>
    <w:rsid w:val="004462BF"/>
    <w:rsid w:val="0044669B"/>
    <w:rsid w:val="0045062E"/>
    <w:rsid w:val="00452CF7"/>
    <w:rsid w:val="00456EAB"/>
    <w:rsid w:val="00457C79"/>
    <w:rsid w:val="00462A3A"/>
    <w:rsid w:val="00463F01"/>
    <w:rsid w:val="00465E55"/>
    <w:rsid w:val="004742C3"/>
    <w:rsid w:val="00482AF2"/>
    <w:rsid w:val="00482FC2"/>
    <w:rsid w:val="004834B5"/>
    <w:rsid w:val="0048440F"/>
    <w:rsid w:val="0048575C"/>
    <w:rsid w:val="00490EBA"/>
    <w:rsid w:val="0049244A"/>
    <w:rsid w:val="00495858"/>
    <w:rsid w:val="00496294"/>
    <w:rsid w:val="0049669C"/>
    <w:rsid w:val="004976D6"/>
    <w:rsid w:val="004A019B"/>
    <w:rsid w:val="004A14A2"/>
    <w:rsid w:val="004B0FE0"/>
    <w:rsid w:val="004C16F3"/>
    <w:rsid w:val="004C40B9"/>
    <w:rsid w:val="004C417D"/>
    <w:rsid w:val="004C7944"/>
    <w:rsid w:val="004D1BBF"/>
    <w:rsid w:val="004D4544"/>
    <w:rsid w:val="004E058E"/>
    <w:rsid w:val="004E4150"/>
    <w:rsid w:val="004E51D7"/>
    <w:rsid w:val="004F1607"/>
    <w:rsid w:val="004F4035"/>
    <w:rsid w:val="00503EA8"/>
    <w:rsid w:val="005040F1"/>
    <w:rsid w:val="00504573"/>
    <w:rsid w:val="00504AA4"/>
    <w:rsid w:val="005054C6"/>
    <w:rsid w:val="00507277"/>
    <w:rsid w:val="005076EC"/>
    <w:rsid w:val="00513B57"/>
    <w:rsid w:val="00513D01"/>
    <w:rsid w:val="00517B33"/>
    <w:rsid w:val="00517BA8"/>
    <w:rsid w:val="00523120"/>
    <w:rsid w:val="005235D1"/>
    <w:rsid w:val="00524D24"/>
    <w:rsid w:val="00530EBF"/>
    <w:rsid w:val="00532A89"/>
    <w:rsid w:val="00532C9A"/>
    <w:rsid w:val="005367E9"/>
    <w:rsid w:val="00537A9B"/>
    <w:rsid w:val="00542CF1"/>
    <w:rsid w:val="005510D4"/>
    <w:rsid w:val="00553F71"/>
    <w:rsid w:val="00561F20"/>
    <w:rsid w:val="00563413"/>
    <w:rsid w:val="0056547E"/>
    <w:rsid w:val="00571922"/>
    <w:rsid w:val="00571FA5"/>
    <w:rsid w:val="00572FE9"/>
    <w:rsid w:val="00573ED7"/>
    <w:rsid w:val="0057621A"/>
    <w:rsid w:val="005820D3"/>
    <w:rsid w:val="00583897"/>
    <w:rsid w:val="00586FC7"/>
    <w:rsid w:val="0059349B"/>
    <w:rsid w:val="00594163"/>
    <w:rsid w:val="00596176"/>
    <w:rsid w:val="005A1C1A"/>
    <w:rsid w:val="005A1D10"/>
    <w:rsid w:val="005A54B8"/>
    <w:rsid w:val="005A6549"/>
    <w:rsid w:val="005B2E75"/>
    <w:rsid w:val="005B7F7C"/>
    <w:rsid w:val="005D77FE"/>
    <w:rsid w:val="005D7A3B"/>
    <w:rsid w:val="005E0DBA"/>
    <w:rsid w:val="005E4DF9"/>
    <w:rsid w:val="005E4FE3"/>
    <w:rsid w:val="005E5085"/>
    <w:rsid w:val="005E5CF0"/>
    <w:rsid w:val="005E6C2A"/>
    <w:rsid w:val="005F78E0"/>
    <w:rsid w:val="00600A0D"/>
    <w:rsid w:val="00600CE9"/>
    <w:rsid w:val="00606ED6"/>
    <w:rsid w:val="006120D4"/>
    <w:rsid w:val="006126A9"/>
    <w:rsid w:val="00623A45"/>
    <w:rsid w:val="0062615D"/>
    <w:rsid w:val="0062764D"/>
    <w:rsid w:val="00630299"/>
    <w:rsid w:val="00632565"/>
    <w:rsid w:val="006361AF"/>
    <w:rsid w:val="0064453D"/>
    <w:rsid w:val="006529B2"/>
    <w:rsid w:val="00654D03"/>
    <w:rsid w:val="00661E20"/>
    <w:rsid w:val="00662264"/>
    <w:rsid w:val="00664EF3"/>
    <w:rsid w:val="00664F52"/>
    <w:rsid w:val="00664FAC"/>
    <w:rsid w:val="006675FD"/>
    <w:rsid w:val="00671303"/>
    <w:rsid w:val="0067177A"/>
    <w:rsid w:val="006721B8"/>
    <w:rsid w:val="00677247"/>
    <w:rsid w:val="00683093"/>
    <w:rsid w:val="00683134"/>
    <w:rsid w:val="0068551C"/>
    <w:rsid w:val="00685C50"/>
    <w:rsid w:val="00690147"/>
    <w:rsid w:val="006921B4"/>
    <w:rsid w:val="006926EE"/>
    <w:rsid w:val="006940F3"/>
    <w:rsid w:val="006976A6"/>
    <w:rsid w:val="006A1784"/>
    <w:rsid w:val="006A2952"/>
    <w:rsid w:val="006A3A1A"/>
    <w:rsid w:val="006A3A8D"/>
    <w:rsid w:val="006A505B"/>
    <w:rsid w:val="006A7AC1"/>
    <w:rsid w:val="006C6A7A"/>
    <w:rsid w:val="006D09E6"/>
    <w:rsid w:val="006D0DE3"/>
    <w:rsid w:val="006D24E0"/>
    <w:rsid w:val="006D2B69"/>
    <w:rsid w:val="006E35EB"/>
    <w:rsid w:val="006E4A3A"/>
    <w:rsid w:val="006E6D06"/>
    <w:rsid w:val="006F28A6"/>
    <w:rsid w:val="006F464B"/>
    <w:rsid w:val="006F6C26"/>
    <w:rsid w:val="007008EE"/>
    <w:rsid w:val="007077D7"/>
    <w:rsid w:val="00707E1E"/>
    <w:rsid w:val="007100AE"/>
    <w:rsid w:val="0071159F"/>
    <w:rsid w:val="00713C94"/>
    <w:rsid w:val="00714E0E"/>
    <w:rsid w:val="00714FBF"/>
    <w:rsid w:val="0071656C"/>
    <w:rsid w:val="007338DB"/>
    <w:rsid w:val="00735B5C"/>
    <w:rsid w:val="007417E2"/>
    <w:rsid w:val="00744891"/>
    <w:rsid w:val="00750372"/>
    <w:rsid w:val="00752436"/>
    <w:rsid w:val="0075313E"/>
    <w:rsid w:val="00755189"/>
    <w:rsid w:val="00755CEA"/>
    <w:rsid w:val="00755E3D"/>
    <w:rsid w:val="0076354A"/>
    <w:rsid w:val="0076530C"/>
    <w:rsid w:val="00775031"/>
    <w:rsid w:val="007779EA"/>
    <w:rsid w:val="0078398B"/>
    <w:rsid w:val="007845F8"/>
    <w:rsid w:val="00784FAE"/>
    <w:rsid w:val="00787D1D"/>
    <w:rsid w:val="00787DD0"/>
    <w:rsid w:val="00793B9F"/>
    <w:rsid w:val="007A195C"/>
    <w:rsid w:val="007A326E"/>
    <w:rsid w:val="007A3292"/>
    <w:rsid w:val="007A3672"/>
    <w:rsid w:val="007A5E7A"/>
    <w:rsid w:val="007B0E35"/>
    <w:rsid w:val="007B50F6"/>
    <w:rsid w:val="007C0C60"/>
    <w:rsid w:val="007C1372"/>
    <w:rsid w:val="007C6123"/>
    <w:rsid w:val="007C77FD"/>
    <w:rsid w:val="007D1D7C"/>
    <w:rsid w:val="007D68F6"/>
    <w:rsid w:val="007E36BF"/>
    <w:rsid w:val="007E536A"/>
    <w:rsid w:val="007E566A"/>
    <w:rsid w:val="007E62FC"/>
    <w:rsid w:val="007E7427"/>
    <w:rsid w:val="007F06F8"/>
    <w:rsid w:val="007F0ADF"/>
    <w:rsid w:val="007F5501"/>
    <w:rsid w:val="007F5DB4"/>
    <w:rsid w:val="0080202B"/>
    <w:rsid w:val="00802DCF"/>
    <w:rsid w:val="008054DF"/>
    <w:rsid w:val="00810B61"/>
    <w:rsid w:val="00811EE3"/>
    <w:rsid w:val="0082392E"/>
    <w:rsid w:val="00834913"/>
    <w:rsid w:val="00834E80"/>
    <w:rsid w:val="00842B54"/>
    <w:rsid w:val="008477F3"/>
    <w:rsid w:val="008506F1"/>
    <w:rsid w:val="00855E82"/>
    <w:rsid w:val="00867741"/>
    <w:rsid w:val="008721BE"/>
    <w:rsid w:val="008749EC"/>
    <w:rsid w:val="008835B3"/>
    <w:rsid w:val="00884DBD"/>
    <w:rsid w:val="00887C9D"/>
    <w:rsid w:val="008943E3"/>
    <w:rsid w:val="00894A64"/>
    <w:rsid w:val="00896789"/>
    <w:rsid w:val="008B2EFD"/>
    <w:rsid w:val="008B3465"/>
    <w:rsid w:val="008B5ABE"/>
    <w:rsid w:val="008B5C44"/>
    <w:rsid w:val="008B6C87"/>
    <w:rsid w:val="008C1AA9"/>
    <w:rsid w:val="008C2403"/>
    <w:rsid w:val="008C2CF3"/>
    <w:rsid w:val="008C3FCD"/>
    <w:rsid w:val="008C6B0A"/>
    <w:rsid w:val="008D2BA2"/>
    <w:rsid w:val="008D4714"/>
    <w:rsid w:val="008D5D72"/>
    <w:rsid w:val="008D5E55"/>
    <w:rsid w:val="008D78C3"/>
    <w:rsid w:val="008D7FF8"/>
    <w:rsid w:val="008E2495"/>
    <w:rsid w:val="008E267F"/>
    <w:rsid w:val="008E3FAB"/>
    <w:rsid w:val="008F06C8"/>
    <w:rsid w:val="008F2C65"/>
    <w:rsid w:val="008F44FC"/>
    <w:rsid w:val="0090253D"/>
    <w:rsid w:val="00905963"/>
    <w:rsid w:val="009066D7"/>
    <w:rsid w:val="00906A81"/>
    <w:rsid w:val="00907987"/>
    <w:rsid w:val="0091023C"/>
    <w:rsid w:val="00910444"/>
    <w:rsid w:val="009124E1"/>
    <w:rsid w:val="009152C4"/>
    <w:rsid w:val="009171E1"/>
    <w:rsid w:val="00923094"/>
    <w:rsid w:val="00923877"/>
    <w:rsid w:val="00923F74"/>
    <w:rsid w:val="00924038"/>
    <w:rsid w:val="00930DBE"/>
    <w:rsid w:val="00930DF1"/>
    <w:rsid w:val="0093527E"/>
    <w:rsid w:val="00935BAE"/>
    <w:rsid w:val="00936991"/>
    <w:rsid w:val="00941003"/>
    <w:rsid w:val="0094188F"/>
    <w:rsid w:val="0095494A"/>
    <w:rsid w:val="00954B1C"/>
    <w:rsid w:val="00957CCA"/>
    <w:rsid w:val="00961100"/>
    <w:rsid w:val="00963934"/>
    <w:rsid w:val="00965855"/>
    <w:rsid w:val="0097145E"/>
    <w:rsid w:val="00977EEE"/>
    <w:rsid w:val="0098092B"/>
    <w:rsid w:val="0098210F"/>
    <w:rsid w:val="009834CD"/>
    <w:rsid w:val="009839BA"/>
    <w:rsid w:val="009900E1"/>
    <w:rsid w:val="00992DBA"/>
    <w:rsid w:val="0099301A"/>
    <w:rsid w:val="00995F53"/>
    <w:rsid w:val="009A03B1"/>
    <w:rsid w:val="009A3C75"/>
    <w:rsid w:val="009A5008"/>
    <w:rsid w:val="009A6D0A"/>
    <w:rsid w:val="009A70DA"/>
    <w:rsid w:val="009B6B48"/>
    <w:rsid w:val="009C28D1"/>
    <w:rsid w:val="009C48F5"/>
    <w:rsid w:val="009C76AA"/>
    <w:rsid w:val="009D27A6"/>
    <w:rsid w:val="009D55B6"/>
    <w:rsid w:val="009D5734"/>
    <w:rsid w:val="009D59A2"/>
    <w:rsid w:val="009D63D5"/>
    <w:rsid w:val="009E06F6"/>
    <w:rsid w:val="009E3908"/>
    <w:rsid w:val="009F6350"/>
    <w:rsid w:val="00A061EF"/>
    <w:rsid w:val="00A10AA4"/>
    <w:rsid w:val="00A10B74"/>
    <w:rsid w:val="00A13552"/>
    <w:rsid w:val="00A21215"/>
    <w:rsid w:val="00A237A4"/>
    <w:rsid w:val="00A27283"/>
    <w:rsid w:val="00A277D6"/>
    <w:rsid w:val="00A3234D"/>
    <w:rsid w:val="00A344E5"/>
    <w:rsid w:val="00A35220"/>
    <w:rsid w:val="00A3617B"/>
    <w:rsid w:val="00A37BFD"/>
    <w:rsid w:val="00A40D9D"/>
    <w:rsid w:val="00A42B7E"/>
    <w:rsid w:val="00A42DED"/>
    <w:rsid w:val="00A45B08"/>
    <w:rsid w:val="00A46CA5"/>
    <w:rsid w:val="00A51986"/>
    <w:rsid w:val="00A53CEA"/>
    <w:rsid w:val="00A560A4"/>
    <w:rsid w:val="00A5638E"/>
    <w:rsid w:val="00A60DB3"/>
    <w:rsid w:val="00A622E9"/>
    <w:rsid w:val="00A62754"/>
    <w:rsid w:val="00A634FA"/>
    <w:rsid w:val="00A71251"/>
    <w:rsid w:val="00A743BB"/>
    <w:rsid w:val="00A74FA8"/>
    <w:rsid w:val="00A7675C"/>
    <w:rsid w:val="00A77034"/>
    <w:rsid w:val="00A81973"/>
    <w:rsid w:val="00A85232"/>
    <w:rsid w:val="00A85344"/>
    <w:rsid w:val="00A8637D"/>
    <w:rsid w:val="00A8668B"/>
    <w:rsid w:val="00A8745C"/>
    <w:rsid w:val="00A90D34"/>
    <w:rsid w:val="00A94519"/>
    <w:rsid w:val="00A964DA"/>
    <w:rsid w:val="00AA0E29"/>
    <w:rsid w:val="00AA5FE0"/>
    <w:rsid w:val="00AA7879"/>
    <w:rsid w:val="00AB13E5"/>
    <w:rsid w:val="00AB4CFD"/>
    <w:rsid w:val="00AC0E88"/>
    <w:rsid w:val="00AC1EFC"/>
    <w:rsid w:val="00AC22FE"/>
    <w:rsid w:val="00AD0E9E"/>
    <w:rsid w:val="00AD2085"/>
    <w:rsid w:val="00AD4DB3"/>
    <w:rsid w:val="00AD54A6"/>
    <w:rsid w:val="00AD5E9B"/>
    <w:rsid w:val="00AD6BA8"/>
    <w:rsid w:val="00AE21C9"/>
    <w:rsid w:val="00AE252E"/>
    <w:rsid w:val="00AE4785"/>
    <w:rsid w:val="00AE526C"/>
    <w:rsid w:val="00AE701D"/>
    <w:rsid w:val="00AF164A"/>
    <w:rsid w:val="00AF3726"/>
    <w:rsid w:val="00AF45BB"/>
    <w:rsid w:val="00AF7C53"/>
    <w:rsid w:val="00B07209"/>
    <w:rsid w:val="00B1136F"/>
    <w:rsid w:val="00B13632"/>
    <w:rsid w:val="00B17290"/>
    <w:rsid w:val="00B175A1"/>
    <w:rsid w:val="00B21F34"/>
    <w:rsid w:val="00B22AF4"/>
    <w:rsid w:val="00B244AE"/>
    <w:rsid w:val="00B27970"/>
    <w:rsid w:val="00B31CAB"/>
    <w:rsid w:val="00B3318E"/>
    <w:rsid w:val="00B33A2E"/>
    <w:rsid w:val="00B33DDB"/>
    <w:rsid w:val="00B37C07"/>
    <w:rsid w:val="00B41935"/>
    <w:rsid w:val="00B41DDC"/>
    <w:rsid w:val="00B4238A"/>
    <w:rsid w:val="00B42A50"/>
    <w:rsid w:val="00B45509"/>
    <w:rsid w:val="00B458C2"/>
    <w:rsid w:val="00B4777D"/>
    <w:rsid w:val="00B51592"/>
    <w:rsid w:val="00B52516"/>
    <w:rsid w:val="00B62BE7"/>
    <w:rsid w:val="00B65DBD"/>
    <w:rsid w:val="00B71C9D"/>
    <w:rsid w:val="00B84404"/>
    <w:rsid w:val="00B867CF"/>
    <w:rsid w:val="00B87526"/>
    <w:rsid w:val="00B903A9"/>
    <w:rsid w:val="00B90FD3"/>
    <w:rsid w:val="00B9162B"/>
    <w:rsid w:val="00B920E5"/>
    <w:rsid w:val="00B9293C"/>
    <w:rsid w:val="00B96E6F"/>
    <w:rsid w:val="00B97269"/>
    <w:rsid w:val="00BA01D4"/>
    <w:rsid w:val="00BA16B6"/>
    <w:rsid w:val="00BA1FED"/>
    <w:rsid w:val="00BA4206"/>
    <w:rsid w:val="00BA5F9E"/>
    <w:rsid w:val="00BA66D7"/>
    <w:rsid w:val="00BA7370"/>
    <w:rsid w:val="00BB6202"/>
    <w:rsid w:val="00BB79EF"/>
    <w:rsid w:val="00BC11AE"/>
    <w:rsid w:val="00BC1B4A"/>
    <w:rsid w:val="00BC4F49"/>
    <w:rsid w:val="00BC5DA1"/>
    <w:rsid w:val="00BD0165"/>
    <w:rsid w:val="00BD2E9B"/>
    <w:rsid w:val="00BD5D2F"/>
    <w:rsid w:val="00BD6117"/>
    <w:rsid w:val="00BD6E71"/>
    <w:rsid w:val="00BE1C98"/>
    <w:rsid w:val="00BE3D51"/>
    <w:rsid w:val="00BF121C"/>
    <w:rsid w:val="00BF4544"/>
    <w:rsid w:val="00BF461A"/>
    <w:rsid w:val="00BF4CB7"/>
    <w:rsid w:val="00BF7403"/>
    <w:rsid w:val="00C02547"/>
    <w:rsid w:val="00C07E7D"/>
    <w:rsid w:val="00C11433"/>
    <w:rsid w:val="00C1163F"/>
    <w:rsid w:val="00C16702"/>
    <w:rsid w:val="00C26E38"/>
    <w:rsid w:val="00C30815"/>
    <w:rsid w:val="00C326B1"/>
    <w:rsid w:val="00C408D9"/>
    <w:rsid w:val="00C41832"/>
    <w:rsid w:val="00C47668"/>
    <w:rsid w:val="00C50CDF"/>
    <w:rsid w:val="00C50EAA"/>
    <w:rsid w:val="00C5122C"/>
    <w:rsid w:val="00C56301"/>
    <w:rsid w:val="00C57A08"/>
    <w:rsid w:val="00C60E38"/>
    <w:rsid w:val="00C61D91"/>
    <w:rsid w:val="00C6348B"/>
    <w:rsid w:val="00C66E88"/>
    <w:rsid w:val="00C720E5"/>
    <w:rsid w:val="00C72CEA"/>
    <w:rsid w:val="00C770EC"/>
    <w:rsid w:val="00C77244"/>
    <w:rsid w:val="00C80A37"/>
    <w:rsid w:val="00C80BC0"/>
    <w:rsid w:val="00C82C97"/>
    <w:rsid w:val="00C82D74"/>
    <w:rsid w:val="00C91440"/>
    <w:rsid w:val="00C94DB9"/>
    <w:rsid w:val="00C954D8"/>
    <w:rsid w:val="00C966FC"/>
    <w:rsid w:val="00CA5842"/>
    <w:rsid w:val="00CA67ED"/>
    <w:rsid w:val="00CC152F"/>
    <w:rsid w:val="00CC25E1"/>
    <w:rsid w:val="00CC2EC4"/>
    <w:rsid w:val="00CC3574"/>
    <w:rsid w:val="00CC4DEB"/>
    <w:rsid w:val="00CD4496"/>
    <w:rsid w:val="00CE1F64"/>
    <w:rsid w:val="00CE33AA"/>
    <w:rsid w:val="00CE3E04"/>
    <w:rsid w:val="00CF06E9"/>
    <w:rsid w:val="00CF4257"/>
    <w:rsid w:val="00CF5C22"/>
    <w:rsid w:val="00CF6A62"/>
    <w:rsid w:val="00CF7B83"/>
    <w:rsid w:val="00CF7EC7"/>
    <w:rsid w:val="00D04330"/>
    <w:rsid w:val="00D04E0E"/>
    <w:rsid w:val="00D06BD3"/>
    <w:rsid w:val="00D071AB"/>
    <w:rsid w:val="00D07B8B"/>
    <w:rsid w:val="00D10C5B"/>
    <w:rsid w:val="00D133B8"/>
    <w:rsid w:val="00D14ADB"/>
    <w:rsid w:val="00D17436"/>
    <w:rsid w:val="00D20E5B"/>
    <w:rsid w:val="00D333B0"/>
    <w:rsid w:val="00D33778"/>
    <w:rsid w:val="00D3420E"/>
    <w:rsid w:val="00D347CD"/>
    <w:rsid w:val="00D3773C"/>
    <w:rsid w:val="00D4202B"/>
    <w:rsid w:val="00D441B8"/>
    <w:rsid w:val="00D47D20"/>
    <w:rsid w:val="00D506A3"/>
    <w:rsid w:val="00D51308"/>
    <w:rsid w:val="00D550DB"/>
    <w:rsid w:val="00D61B65"/>
    <w:rsid w:val="00D62186"/>
    <w:rsid w:val="00D628FE"/>
    <w:rsid w:val="00D630E8"/>
    <w:rsid w:val="00D64989"/>
    <w:rsid w:val="00D7370F"/>
    <w:rsid w:val="00D7640C"/>
    <w:rsid w:val="00D8023D"/>
    <w:rsid w:val="00D82D61"/>
    <w:rsid w:val="00D872AE"/>
    <w:rsid w:val="00D91CC4"/>
    <w:rsid w:val="00DA761B"/>
    <w:rsid w:val="00DB07D1"/>
    <w:rsid w:val="00DB1391"/>
    <w:rsid w:val="00DB652B"/>
    <w:rsid w:val="00DB69FB"/>
    <w:rsid w:val="00DB7885"/>
    <w:rsid w:val="00DD19DE"/>
    <w:rsid w:val="00DD2DE4"/>
    <w:rsid w:val="00DD49F7"/>
    <w:rsid w:val="00DD50F8"/>
    <w:rsid w:val="00DD5B3F"/>
    <w:rsid w:val="00DE11D2"/>
    <w:rsid w:val="00DE2FAD"/>
    <w:rsid w:val="00DE521B"/>
    <w:rsid w:val="00DE5E65"/>
    <w:rsid w:val="00DF56C6"/>
    <w:rsid w:val="00E0289F"/>
    <w:rsid w:val="00E02C68"/>
    <w:rsid w:val="00E156F6"/>
    <w:rsid w:val="00E176E1"/>
    <w:rsid w:val="00E24320"/>
    <w:rsid w:val="00E26177"/>
    <w:rsid w:val="00E27B92"/>
    <w:rsid w:val="00E3611C"/>
    <w:rsid w:val="00E36AA1"/>
    <w:rsid w:val="00E47D72"/>
    <w:rsid w:val="00E50B23"/>
    <w:rsid w:val="00E54601"/>
    <w:rsid w:val="00E71790"/>
    <w:rsid w:val="00E731AA"/>
    <w:rsid w:val="00E7515D"/>
    <w:rsid w:val="00E767C2"/>
    <w:rsid w:val="00E77D6D"/>
    <w:rsid w:val="00E87105"/>
    <w:rsid w:val="00E90E2D"/>
    <w:rsid w:val="00E92D56"/>
    <w:rsid w:val="00EA341A"/>
    <w:rsid w:val="00EA3BD7"/>
    <w:rsid w:val="00EA65EE"/>
    <w:rsid w:val="00EA6D91"/>
    <w:rsid w:val="00EB191B"/>
    <w:rsid w:val="00EB2F14"/>
    <w:rsid w:val="00EB481A"/>
    <w:rsid w:val="00EB59F3"/>
    <w:rsid w:val="00EC20F9"/>
    <w:rsid w:val="00EC2B12"/>
    <w:rsid w:val="00EC471B"/>
    <w:rsid w:val="00EC5E87"/>
    <w:rsid w:val="00ED0216"/>
    <w:rsid w:val="00ED173C"/>
    <w:rsid w:val="00ED2B71"/>
    <w:rsid w:val="00ED4D3F"/>
    <w:rsid w:val="00ED5352"/>
    <w:rsid w:val="00EE0461"/>
    <w:rsid w:val="00EE52AC"/>
    <w:rsid w:val="00EE5B01"/>
    <w:rsid w:val="00EE5D84"/>
    <w:rsid w:val="00EE64B7"/>
    <w:rsid w:val="00EE655E"/>
    <w:rsid w:val="00EF6D52"/>
    <w:rsid w:val="00F01AB0"/>
    <w:rsid w:val="00F04C5C"/>
    <w:rsid w:val="00F05081"/>
    <w:rsid w:val="00F05273"/>
    <w:rsid w:val="00F05982"/>
    <w:rsid w:val="00F0786F"/>
    <w:rsid w:val="00F103A8"/>
    <w:rsid w:val="00F12EDC"/>
    <w:rsid w:val="00F205F7"/>
    <w:rsid w:val="00F235AC"/>
    <w:rsid w:val="00F23B06"/>
    <w:rsid w:val="00F261E3"/>
    <w:rsid w:val="00F33C4B"/>
    <w:rsid w:val="00F36C7E"/>
    <w:rsid w:val="00F371E1"/>
    <w:rsid w:val="00F4598C"/>
    <w:rsid w:val="00F47D4C"/>
    <w:rsid w:val="00F51477"/>
    <w:rsid w:val="00F54BF3"/>
    <w:rsid w:val="00F551BF"/>
    <w:rsid w:val="00F557A4"/>
    <w:rsid w:val="00F55DFE"/>
    <w:rsid w:val="00F60FA2"/>
    <w:rsid w:val="00F65CAF"/>
    <w:rsid w:val="00F66810"/>
    <w:rsid w:val="00F670E3"/>
    <w:rsid w:val="00F717CA"/>
    <w:rsid w:val="00F807F7"/>
    <w:rsid w:val="00F8137E"/>
    <w:rsid w:val="00F82A07"/>
    <w:rsid w:val="00F82AAB"/>
    <w:rsid w:val="00F85414"/>
    <w:rsid w:val="00F854D1"/>
    <w:rsid w:val="00F8604D"/>
    <w:rsid w:val="00F86595"/>
    <w:rsid w:val="00F900CD"/>
    <w:rsid w:val="00F90B20"/>
    <w:rsid w:val="00F94DF0"/>
    <w:rsid w:val="00F97D7A"/>
    <w:rsid w:val="00FA253A"/>
    <w:rsid w:val="00FA3281"/>
    <w:rsid w:val="00FA36F2"/>
    <w:rsid w:val="00FB1EFB"/>
    <w:rsid w:val="00FC0A5A"/>
    <w:rsid w:val="00FC15CF"/>
    <w:rsid w:val="00FC53AA"/>
    <w:rsid w:val="00FC555E"/>
    <w:rsid w:val="00FC617C"/>
    <w:rsid w:val="00FD328F"/>
    <w:rsid w:val="00FD3650"/>
    <w:rsid w:val="00FD5A79"/>
    <w:rsid w:val="00FD5FE9"/>
    <w:rsid w:val="00FE0966"/>
    <w:rsid w:val="00FE4022"/>
    <w:rsid w:val="00FE7627"/>
    <w:rsid w:val="00FF203A"/>
    <w:rsid w:val="00FF233B"/>
    <w:rsid w:val="00FF3572"/>
    <w:rsid w:val="00FF4054"/>
    <w:rsid w:val="00FF440B"/>
    <w:rsid w:val="00FF4C33"/>
    <w:rsid w:val="00FF65CE"/>
    <w:rsid w:val="00FF7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BBC275"/>
  <w15:chartTrackingRefBased/>
  <w15:docId w15:val="{522EBD09-91A7-41FE-B7AD-BCA810441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CD4496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9839BA"/>
    <w:pPr>
      <w:spacing w:after="0" w:line="384" w:lineRule="auto"/>
      <w:textAlignment w:val="baseline"/>
    </w:pPr>
    <w:rPr>
      <w:rFonts w:ascii="Arial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9839BA"/>
    <w:pPr>
      <w:spacing w:after="0" w:line="240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9839BA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39BA"/>
  </w:style>
  <w:style w:type="paragraph" w:styleId="a6">
    <w:name w:val="footer"/>
    <w:basedOn w:val="a"/>
    <w:link w:val="Char0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39BA"/>
  </w:style>
  <w:style w:type="paragraph" w:styleId="a7">
    <w:name w:val="List Paragraph"/>
    <w:basedOn w:val="a"/>
    <w:uiPriority w:val="34"/>
    <w:qFormat/>
    <w:rsid w:val="009839BA"/>
    <w:pPr>
      <w:ind w:leftChars="400" w:left="800"/>
    </w:pPr>
  </w:style>
  <w:style w:type="paragraph" w:styleId="a8">
    <w:name w:val="Balloon Text"/>
    <w:basedOn w:val="a"/>
    <w:link w:val="Char1"/>
    <w:uiPriority w:val="99"/>
    <w:semiHidden/>
    <w:unhideWhenUsed/>
    <w:rsid w:val="009839B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9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확인되지 않은 멘션1"/>
    <w:basedOn w:val="a0"/>
    <w:uiPriority w:val="99"/>
    <w:semiHidden/>
    <w:unhideWhenUsed/>
    <w:rsid w:val="007E7427"/>
    <w:rPr>
      <w:color w:val="605E5C"/>
      <w:shd w:val="clear" w:color="auto" w:fill="E1DFDD"/>
    </w:rPr>
  </w:style>
  <w:style w:type="character" w:styleId="a9">
    <w:name w:val="annotation reference"/>
    <w:basedOn w:val="a0"/>
    <w:uiPriority w:val="99"/>
    <w:semiHidden/>
    <w:unhideWhenUsed/>
    <w:rsid w:val="008506F1"/>
    <w:rPr>
      <w:sz w:val="18"/>
      <w:szCs w:val="18"/>
    </w:rPr>
  </w:style>
  <w:style w:type="paragraph" w:styleId="aa">
    <w:name w:val="annotation text"/>
    <w:basedOn w:val="a"/>
    <w:link w:val="Char2"/>
    <w:uiPriority w:val="99"/>
    <w:unhideWhenUsed/>
    <w:rsid w:val="008506F1"/>
    <w:pPr>
      <w:jc w:val="left"/>
    </w:pPr>
  </w:style>
  <w:style w:type="character" w:customStyle="1" w:styleId="Char2">
    <w:name w:val="메모 텍스트 Char"/>
    <w:basedOn w:val="a0"/>
    <w:link w:val="aa"/>
    <w:uiPriority w:val="99"/>
    <w:rsid w:val="008506F1"/>
  </w:style>
  <w:style w:type="paragraph" w:styleId="ab">
    <w:name w:val="annotation subject"/>
    <w:basedOn w:val="aa"/>
    <w:next w:val="aa"/>
    <w:link w:val="Char3"/>
    <w:uiPriority w:val="99"/>
    <w:semiHidden/>
    <w:unhideWhenUsed/>
    <w:rsid w:val="008506F1"/>
    <w:rPr>
      <w:b/>
      <w:bCs/>
    </w:rPr>
  </w:style>
  <w:style w:type="character" w:customStyle="1" w:styleId="Char3">
    <w:name w:val="메모 주제 Char"/>
    <w:basedOn w:val="Char2"/>
    <w:link w:val="ab"/>
    <w:uiPriority w:val="99"/>
    <w:semiHidden/>
    <w:rsid w:val="008506F1"/>
    <w:rPr>
      <w:b/>
      <w:bCs/>
    </w:rPr>
  </w:style>
  <w:style w:type="character" w:customStyle="1" w:styleId="1Char">
    <w:name w:val="제목 1 Char"/>
    <w:basedOn w:val="a0"/>
    <w:link w:val="1"/>
    <w:uiPriority w:val="9"/>
    <w:rsid w:val="00CD4496"/>
    <w:rPr>
      <w:rFonts w:asciiTheme="majorHAnsi" w:eastAsiaTheme="majorEastAsia" w:hAnsiTheme="majorHAnsi" w:cstheme="majorBidi"/>
      <w:sz w:val="28"/>
      <w:szCs w:val="28"/>
    </w:rPr>
  </w:style>
  <w:style w:type="character" w:customStyle="1" w:styleId="2">
    <w:name w:val="확인되지 않은 멘션2"/>
    <w:basedOn w:val="a0"/>
    <w:uiPriority w:val="99"/>
    <w:semiHidden/>
    <w:unhideWhenUsed/>
    <w:rsid w:val="00B458C2"/>
    <w:rPr>
      <w:color w:val="605E5C"/>
      <w:shd w:val="clear" w:color="auto" w:fill="E1DFDD"/>
    </w:rPr>
  </w:style>
  <w:style w:type="character" w:styleId="ac">
    <w:name w:val="Unresolved Mention"/>
    <w:basedOn w:val="a0"/>
    <w:uiPriority w:val="99"/>
    <w:semiHidden/>
    <w:unhideWhenUsed/>
    <w:rsid w:val="006622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1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0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6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E7F2ED-799B-469D-8814-FF107BC89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jungsy</dc:creator>
  <cp:keywords/>
  <dc:description/>
  <cp:lastModifiedBy>컨슈머인사이트 서정현</cp:lastModifiedBy>
  <cp:revision>2</cp:revision>
  <cp:lastPrinted>2023-02-13T05:25:00Z</cp:lastPrinted>
  <dcterms:created xsi:type="dcterms:W3CDTF">2023-07-12T05:48:00Z</dcterms:created>
  <dcterms:modified xsi:type="dcterms:W3CDTF">2023-07-12T05:48:00Z</dcterms:modified>
</cp:coreProperties>
</file>